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71" w:rsidRDefault="00084D71">
      <w:pPr>
        <w:pStyle w:val="Corpotesto"/>
        <w:ind w:left="3056"/>
        <w:rPr>
          <w:rFonts w:ascii="Times New Roman"/>
          <w:sz w:val="20"/>
        </w:rPr>
      </w:pPr>
      <w:bookmarkStart w:id="0" w:name="_GoBack"/>
      <w:bookmarkEnd w:id="0"/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8D3332">
      <w:pPr>
        <w:pStyle w:val="Corpotesto"/>
        <w:spacing w:before="1"/>
        <w:rPr>
          <w:rFonts w:ascii="Times New Roman"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218440</wp:posOffset>
                </wp:positionV>
                <wp:extent cx="6210300" cy="1350645"/>
                <wp:effectExtent l="0" t="0" r="12700" b="8255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0300" cy="1350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4D71" w:rsidRDefault="001422AA">
                            <w:pPr>
                              <w:spacing w:line="459" w:lineRule="exact"/>
                              <w:ind w:left="500" w:right="499"/>
                              <w:jc w:val="center"/>
                              <w:rPr>
                                <w:rFonts w:asci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40"/>
                              </w:rPr>
                              <w:t>CODICE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40"/>
                              </w:rPr>
                              <w:t>DISCIPLINARE</w:t>
                            </w:r>
                          </w:p>
                          <w:p w:rsidR="00084D71" w:rsidRDefault="001422AA">
                            <w:pPr>
                              <w:spacing w:before="68"/>
                              <w:ind w:left="500" w:right="497"/>
                              <w:jc w:val="center"/>
                              <w:rPr>
                                <w:rFonts w:ascii="Arial"/>
                                <w:i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40"/>
                              </w:rPr>
                              <w:t>(artt.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40"/>
                              </w:rPr>
                              <w:t>71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40"/>
                              </w:rPr>
                              <w:t>e 72,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40"/>
                              </w:rPr>
                              <w:t>CCNL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40"/>
                              </w:rPr>
                              <w:t>16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40"/>
                              </w:rPr>
                              <w:t>novembre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40"/>
                              </w:rPr>
                              <w:t>2022,</w:t>
                            </w:r>
                          </w:p>
                          <w:p w:rsidR="00084D71" w:rsidRDefault="001422AA">
                            <w:pPr>
                              <w:spacing w:before="68"/>
                              <w:ind w:left="500" w:right="499"/>
                              <w:jc w:val="center"/>
                              <w:rPr>
                                <w:rFonts w:ascii="Arial"/>
                                <w:i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40"/>
                              </w:rPr>
                              <w:t>Artt.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40"/>
                              </w:rPr>
                              <w:t>58, 60-63, CCNL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40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40"/>
                              </w:rPr>
                              <w:t>maggio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40"/>
                              </w:rPr>
                              <w:t>2018,</w:t>
                            </w:r>
                          </w:p>
                          <w:p w:rsidR="00084D71" w:rsidRDefault="001422AA">
                            <w:pPr>
                              <w:spacing w:before="71"/>
                              <w:ind w:left="500" w:right="500"/>
                              <w:jc w:val="center"/>
                              <w:rPr>
                                <w:rFonts w:ascii="Arial"/>
                                <w:i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40"/>
                              </w:rPr>
                              <w:t>artt.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40"/>
                              </w:rPr>
                              <w:t>55/55-nonies,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sz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i/>
                                <w:sz w:val="40"/>
                              </w:rPr>
                              <w:t>D.Lgs.</w:t>
                            </w:r>
                            <w:proofErr w:type="spellEnd"/>
                            <w:r>
                              <w:rPr>
                                <w:rFonts w:ascii="Arial"/>
                                <w:i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40"/>
                              </w:rPr>
                              <w:t>30 marzo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40"/>
                              </w:rPr>
                              <w:t>2001,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40"/>
                              </w:rPr>
                              <w:t>n.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40"/>
                              </w:rPr>
                              <w:t>165)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1.25pt;margin-top:17.2pt;width:489pt;height:106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84XBAIAAPUDAAAOAAAAZHJzL2Uyb0RvYy54bWysU9tu2zAMfR+wfxD0vthJ16Az4hRbsw4D&#10;ugvQ7QNkWY6FyaImKrGzrx8lOWmxvQ3zg0CZ5CF5eLS5nQbDjsqjBlvz5aLkTFkJrbb7mn//dv/q&#10;hjMMwrbCgFU1Pynkt9uXLzajq9QKejCt8oxALFajq3kfgquKAmWvBoELcMqSswM/iEBXvy9aL0ZC&#10;H0yxKst1MYJvnQepEOnvLjv5NuF3nZLhS9ehCszUnHoL6fTpbOJZbDei2nvhei3nNsQ/dDEIbano&#10;BWongmAHr/+CGrT0gNCFhYShgK7TUqUZaJpl+cc0j71wKs1C5KC70IT/D1Z+Pj66r56F6R1MtMA0&#10;BLoHkD+QuClGh9UcEznFCmN0M36ClrYpDgFSxtT5IY5PAzGCIaZPF3bVFJikn+vVsrwqySXJt7y6&#10;LtevryP/hajO6c5j+KBgYNGouaf1JXhxfMCQQ88hsZqFe21MWqGxbKQS5Zt1ngCMbqMzhqHfN3fG&#10;s6OIIkjfXBefh0XkncA+xyVXlsegA2nU6KHmN5dsUfVKtO9tm8oHoU22aRpjZ+IiV5m1MDUTBUYC&#10;G2hPRKGHrEV6O2T04H9xNpIOa44/D8IrzsxHS4uOoj0b/mw0Z0NYSak1D5xl8y5kcR+c1/uekPNG&#10;LbylVXU6kfjUxdwnaSutYX4HUbzP7ynq6bVufwMAAP//AwBQSwMEFAAGAAgAAAAhAJRLDaziAAAA&#10;EAEAAA8AAABkcnMvZG93bnJldi54bWxMT8tOwzAQvCPxD9YicaN2QkirNE6FgsqFA6LtB7ixSSLi&#10;tYndNP17tid6WWl2Z+dRbmY7sMmMoXcoIVkIYAYbp3tsJRz226cVsBAVajU4NBIuJsCmur8rVaHd&#10;Gb/MtIstIxEMhZLQxegLzkPTGavCwnmDdPt2o1WR4NhyPaoziduBp0Lk3KoeyaFT3tSdaX52Jyvh&#10;/XMf429yyDB8TNtlnfv8UnspHx/mtzWN1zWwaOb4/wHXDpQfKgp2dCfUgQ2ERfpCVAnPWQbsShAr&#10;QZujhDRbJsCrkt8Wqf4AAAD//wMAUEsBAi0AFAAGAAgAAAAhALaDOJL+AAAA4QEAABMAAAAAAAAA&#10;AAAAAAAAAAAAAFtDb250ZW50X1R5cGVzXS54bWxQSwECLQAUAAYACAAAACEAOP0h/9YAAACUAQAA&#10;CwAAAAAAAAAAAAAAAAAvAQAAX3JlbHMvLnJlbHNQSwECLQAUAAYACAAAACEA04/OFwQCAAD1AwAA&#10;DgAAAAAAAAAAAAAAAAAuAgAAZHJzL2Uyb0RvYy54bWxQSwECLQAUAAYACAAAACEAlEsNrOIAAAAQ&#10;AQAADwAAAAAAAAAAAAAAAABeBAAAZHJzL2Rvd25yZXYueG1sUEsFBgAAAAAEAAQA8wAAAG0FAAAA&#10;AA==&#10;" filled="f" strokeweight=".48pt">
                <v:path arrowok="t"/>
                <v:textbox inset="0,0,0,0">
                  <w:txbxContent>
                    <w:p w:rsidR="00084D71" w:rsidRDefault="00000000">
                      <w:pPr>
                        <w:spacing w:line="459" w:lineRule="exact"/>
                        <w:ind w:left="500" w:right="499"/>
                        <w:jc w:val="center"/>
                        <w:rPr>
                          <w:rFonts w:ascii="Arial"/>
                          <w:b/>
                          <w:sz w:val="40"/>
                        </w:rPr>
                      </w:pPr>
                      <w:r>
                        <w:rPr>
                          <w:rFonts w:ascii="Arial"/>
                          <w:b/>
                          <w:sz w:val="40"/>
                        </w:rPr>
                        <w:t>CODICE</w:t>
                      </w:r>
                      <w:r>
                        <w:rPr>
                          <w:rFonts w:ascii="Arial"/>
                          <w:b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40"/>
                        </w:rPr>
                        <w:t>DISCIPLINARE</w:t>
                      </w:r>
                    </w:p>
                    <w:p w:rsidR="00084D71" w:rsidRDefault="00000000">
                      <w:pPr>
                        <w:spacing w:before="68"/>
                        <w:ind w:left="500" w:right="497"/>
                        <w:jc w:val="center"/>
                        <w:rPr>
                          <w:rFonts w:ascii="Arial"/>
                          <w:i/>
                          <w:sz w:val="40"/>
                        </w:rPr>
                      </w:pPr>
                      <w:r>
                        <w:rPr>
                          <w:rFonts w:ascii="Arial"/>
                          <w:i/>
                          <w:sz w:val="40"/>
                        </w:rPr>
                        <w:t>(artt.</w:t>
                      </w:r>
                      <w:r>
                        <w:rPr>
                          <w:rFonts w:ascii="Arial"/>
                          <w:i/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40"/>
                        </w:rPr>
                        <w:t>71</w:t>
                      </w:r>
                      <w:r>
                        <w:rPr>
                          <w:rFonts w:ascii="Arial"/>
                          <w:i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40"/>
                        </w:rPr>
                        <w:t>e 72,</w:t>
                      </w:r>
                      <w:r>
                        <w:rPr>
                          <w:rFonts w:ascii="Arial"/>
                          <w:i/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40"/>
                        </w:rPr>
                        <w:t>CCNL</w:t>
                      </w:r>
                      <w:r>
                        <w:rPr>
                          <w:rFonts w:ascii="Arial"/>
                          <w:i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40"/>
                        </w:rPr>
                        <w:t>16</w:t>
                      </w:r>
                      <w:r>
                        <w:rPr>
                          <w:rFonts w:ascii="Arial"/>
                          <w:i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40"/>
                        </w:rPr>
                        <w:t>novembre</w:t>
                      </w:r>
                      <w:r>
                        <w:rPr>
                          <w:rFonts w:ascii="Arial"/>
                          <w:i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40"/>
                        </w:rPr>
                        <w:t>2022,</w:t>
                      </w:r>
                    </w:p>
                    <w:p w:rsidR="00084D71" w:rsidRDefault="00000000">
                      <w:pPr>
                        <w:spacing w:before="68"/>
                        <w:ind w:left="500" w:right="499"/>
                        <w:jc w:val="center"/>
                        <w:rPr>
                          <w:rFonts w:ascii="Arial"/>
                          <w:i/>
                          <w:sz w:val="40"/>
                        </w:rPr>
                      </w:pPr>
                      <w:r>
                        <w:rPr>
                          <w:rFonts w:ascii="Arial"/>
                          <w:i/>
                          <w:sz w:val="40"/>
                        </w:rPr>
                        <w:t>Artt.</w:t>
                      </w:r>
                      <w:r>
                        <w:rPr>
                          <w:rFonts w:ascii="Arial"/>
                          <w:i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40"/>
                        </w:rPr>
                        <w:t>58, 60-63, CCNL</w:t>
                      </w:r>
                      <w:r>
                        <w:rPr>
                          <w:rFonts w:ascii="Arial"/>
                          <w:i/>
                          <w:spacing w:val="2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40"/>
                        </w:rPr>
                        <w:t>21</w:t>
                      </w:r>
                      <w:r>
                        <w:rPr>
                          <w:rFonts w:ascii="Arial"/>
                          <w:i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40"/>
                        </w:rPr>
                        <w:t>maggio</w:t>
                      </w:r>
                      <w:r>
                        <w:rPr>
                          <w:rFonts w:ascii="Arial"/>
                          <w:i/>
                          <w:spacing w:val="2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40"/>
                        </w:rPr>
                        <w:t>2018,</w:t>
                      </w:r>
                    </w:p>
                    <w:p w:rsidR="00084D71" w:rsidRDefault="00000000">
                      <w:pPr>
                        <w:spacing w:before="71"/>
                        <w:ind w:left="500" w:right="500"/>
                        <w:jc w:val="center"/>
                        <w:rPr>
                          <w:rFonts w:ascii="Arial"/>
                          <w:i/>
                          <w:sz w:val="40"/>
                        </w:rPr>
                      </w:pPr>
                      <w:r>
                        <w:rPr>
                          <w:rFonts w:ascii="Arial"/>
                          <w:i/>
                          <w:sz w:val="40"/>
                        </w:rPr>
                        <w:t>artt.</w:t>
                      </w:r>
                      <w:r>
                        <w:rPr>
                          <w:rFonts w:ascii="Arial"/>
                          <w:i/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40"/>
                        </w:rPr>
                        <w:t>55/55-nonies,</w:t>
                      </w:r>
                      <w:r>
                        <w:rPr>
                          <w:rFonts w:ascii="Arial"/>
                          <w:i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40"/>
                        </w:rPr>
                        <w:t>D.Lgs.</w:t>
                      </w:r>
                      <w:r>
                        <w:rPr>
                          <w:rFonts w:ascii="Arial"/>
                          <w:i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40"/>
                        </w:rPr>
                        <w:t>30 marzo</w:t>
                      </w:r>
                      <w:r>
                        <w:rPr>
                          <w:rFonts w:ascii="Arial"/>
                          <w:i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40"/>
                        </w:rPr>
                        <w:t>2001,</w:t>
                      </w:r>
                      <w:r>
                        <w:rPr>
                          <w:rFonts w:ascii="Arial"/>
                          <w:i/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40"/>
                        </w:rPr>
                        <w:t>n.</w:t>
                      </w:r>
                      <w:r>
                        <w:rPr>
                          <w:rFonts w:ascii="Arial"/>
                          <w:i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40"/>
                        </w:rPr>
                        <w:t>165)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084D71">
      <w:pPr>
        <w:pStyle w:val="Corpotesto"/>
        <w:rPr>
          <w:rFonts w:ascii="Times New Roman"/>
          <w:sz w:val="20"/>
        </w:rPr>
      </w:pPr>
    </w:p>
    <w:p w:rsidR="00084D71" w:rsidRDefault="008D3332">
      <w:pPr>
        <w:pStyle w:val="Corpotesto"/>
        <w:spacing w:before="1"/>
        <w:rPr>
          <w:rFonts w:ascii="Times New Roman"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163830</wp:posOffset>
                </wp:positionV>
                <wp:extent cx="6158230" cy="8890"/>
                <wp:effectExtent l="0" t="0" r="1270" b="3810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05AD85" id="Rectangle 12" o:spid="_x0000_s1026" style="position:absolute;margin-left:55.2pt;margin-top:12.9pt;width:484.9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cYX1gEAAJwDAAAOAAAAZHJzL2Uyb0RvYy54bWysU9tu2zAMfR+wfxD0vjjO0i414hRDiw4D&#10;ugvQ7QNkWY6FyaJGKnGyrx8lp2mwvQ3zgyCK5BHP0fH69jA4sTdIFnwty9lcCuM1tNZva/n928Ob&#10;lRQUlW+VA29qeTQkbzevX63HUJkF9OBag4JBPFVjqGUfY6iKgnRvBkUzCMZzsgMcVOQQt0WLamT0&#10;wRWL+fy6GAHbgKANEZ/eT0m5yfhdZ3T80nVkonC15NliXjGvTVqLzVpVW1Sht/o0hvqHKQZlPV96&#10;hrpXUYkd2r+gBqsRCLo40zAU0HVWm8yB2ZTzP9g89SqYzIXFoXCWif4frP68fwpfMY1O4RH0D2JF&#10;ijFQdc6kgLhGNOMnaPkN1S5CJnvocEidTEMcsqbHs6bmEIXmw+vyarV4y9Jrzq1WN1nyQlXPvQEp&#10;fjAwiLSpJfKLZWy1f6SYZlHVc0keEpxtH6xzOcBtc+dQ7FV63fylB+UWuixzPhV7SG1TOp1kkolX&#10;8gpVDbRH5ogwWYQtzZse8JcUI9ujlvRzp9BI4T561v+mXC6Tn3KwvHq34AAvM81lRnnNULWMUkzb&#10;uzh5cBfQbnu+qcykPbxnbTubib9MdRqWLZDJneyaPHYZ56qXn2rzGwAA//8DAFBLAwQUAAYACAAA&#10;ACEAB/sZPOAAAAAPAQAADwAAAGRycy9kb3ducmV2LnhtbExPTU/DMAy9I/EfIiNxY8kqPqau6TSB&#10;QBzgsIE4p43XljZOlWRr+fd4J7hYevbz+yg2sxvECUPsPGlYLhQIpNrbjhoNnx/PNysQMRmyZvCE&#10;Gn4wwqa8vChMbv1EOzztUyNYhGJuNLQpjbmUsW7RmbjwIxLfDj44kxiGRtpgJhZ3g8yUupfOdMQO&#10;rRnxscW63x+dhv4gaepft29T9VLZ+P3+FfraaX19NT+teWzXIBLO6e8Dzh04P5QcrPJHslEMjJfq&#10;lqkasjvucSaolcpAVLx5yECWhfzfo/wFAAD//wMAUEsBAi0AFAAGAAgAAAAhALaDOJL+AAAA4QEA&#10;ABMAAAAAAAAAAAAAAAAAAAAAAFtDb250ZW50X1R5cGVzXS54bWxQSwECLQAUAAYACAAAACEAOP0h&#10;/9YAAACUAQAACwAAAAAAAAAAAAAAAAAvAQAAX3JlbHMvLnJlbHNQSwECLQAUAAYACAAAACEACdHG&#10;F9YBAACcAwAADgAAAAAAAAAAAAAAAAAuAgAAZHJzL2Uyb0RvYy54bWxQSwECLQAUAAYACAAAACEA&#10;B/sZPOAAAAAPAQAADwAAAAAAAAAAAAAAAAAwBAAAZHJzL2Rvd25yZXYueG1sUEsFBgAAAAAEAAQA&#10;8wAAAD0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084D71" w:rsidRDefault="001422AA">
      <w:pPr>
        <w:spacing w:line="154" w:lineRule="exact"/>
        <w:ind w:left="212"/>
        <w:rPr>
          <w:sz w:val="16"/>
        </w:rPr>
      </w:pPr>
      <w:r>
        <w:rPr>
          <w:sz w:val="16"/>
        </w:rPr>
        <w:t>Ai</w:t>
      </w:r>
      <w:r>
        <w:rPr>
          <w:spacing w:val="-1"/>
          <w:sz w:val="16"/>
        </w:rPr>
        <w:t xml:space="preserve"> </w:t>
      </w:r>
      <w:r>
        <w:rPr>
          <w:sz w:val="16"/>
        </w:rPr>
        <w:t>sensi dell’articolo</w:t>
      </w:r>
      <w:r>
        <w:rPr>
          <w:spacing w:val="-2"/>
          <w:sz w:val="16"/>
        </w:rPr>
        <w:t xml:space="preserve"> </w:t>
      </w:r>
      <w:r>
        <w:rPr>
          <w:sz w:val="16"/>
        </w:rPr>
        <w:t>55, comma</w:t>
      </w:r>
      <w:r>
        <w:rPr>
          <w:spacing w:val="-1"/>
          <w:sz w:val="16"/>
        </w:rPr>
        <w:t xml:space="preserve"> </w:t>
      </w:r>
      <w:r>
        <w:rPr>
          <w:sz w:val="16"/>
        </w:rPr>
        <w:t>2,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del </w:t>
      </w:r>
      <w:proofErr w:type="spellStart"/>
      <w:r>
        <w:rPr>
          <w:sz w:val="16"/>
        </w:rPr>
        <w:t>D.Lgs.</w:t>
      </w:r>
      <w:proofErr w:type="spellEnd"/>
      <w:r>
        <w:rPr>
          <w:spacing w:val="2"/>
          <w:sz w:val="16"/>
        </w:rPr>
        <w:t xml:space="preserve"> </w:t>
      </w:r>
      <w:r>
        <w:rPr>
          <w:sz w:val="16"/>
        </w:rPr>
        <w:t>165/2001</w:t>
      </w:r>
      <w:r>
        <w:rPr>
          <w:spacing w:val="-1"/>
          <w:sz w:val="16"/>
        </w:rPr>
        <w:t xml:space="preserve"> </w:t>
      </w:r>
      <w:r>
        <w:rPr>
          <w:sz w:val="16"/>
        </w:rPr>
        <w:t>si pubblica</w:t>
      </w:r>
      <w:r>
        <w:rPr>
          <w:spacing w:val="-2"/>
          <w:sz w:val="16"/>
        </w:rPr>
        <w:t xml:space="preserve"> </w:t>
      </w:r>
      <w:r>
        <w:rPr>
          <w:sz w:val="16"/>
        </w:rPr>
        <w:t>sul sito</w:t>
      </w:r>
      <w:r>
        <w:rPr>
          <w:spacing w:val="-1"/>
          <w:sz w:val="16"/>
        </w:rPr>
        <w:t xml:space="preserve"> </w:t>
      </w:r>
      <w:r>
        <w:rPr>
          <w:sz w:val="16"/>
        </w:rPr>
        <w:t>istituzionale</w:t>
      </w:r>
      <w:r>
        <w:rPr>
          <w:spacing w:val="-2"/>
          <w:sz w:val="16"/>
        </w:rPr>
        <w:t xml:space="preserve"> </w:t>
      </w:r>
      <w:r>
        <w:rPr>
          <w:sz w:val="16"/>
        </w:rPr>
        <w:t>il codice</w:t>
      </w:r>
      <w:r>
        <w:rPr>
          <w:spacing w:val="-1"/>
          <w:sz w:val="16"/>
        </w:rPr>
        <w:t xml:space="preserve"> </w:t>
      </w:r>
      <w:r>
        <w:rPr>
          <w:sz w:val="16"/>
        </w:rPr>
        <w:t>disciplinare</w:t>
      </w:r>
      <w:r>
        <w:rPr>
          <w:spacing w:val="-2"/>
          <w:sz w:val="16"/>
        </w:rPr>
        <w:t xml:space="preserve"> </w:t>
      </w:r>
      <w:r>
        <w:rPr>
          <w:sz w:val="16"/>
        </w:rPr>
        <w:t>dei dipendenti</w:t>
      </w:r>
      <w:r>
        <w:rPr>
          <w:spacing w:val="-1"/>
          <w:sz w:val="16"/>
        </w:rPr>
        <w:t xml:space="preserve"> </w:t>
      </w:r>
      <w:r>
        <w:rPr>
          <w:sz w:val="16"/>
        </w:rPr>
        <w:t>del comparto</w:t>
      </w:r>
    </w:p>
    <w:p w:rsidR="00084D71" w:rsidRDefault="001422AA">
      <w:pPr>
        <w:spacing w:before="27"/>
        <w:ind w:left="212"/>
        <w:rPr>
          <w:sz w:val="16"/>
        </w:rPr>
      </w:pPr>
      <w:r>
        <w:rPr>
          <w:sz w:val="16"/>
        </w:rPr>
        <w:t>“Funzioni</w:t>
      </w:r>
      <w:r>
        <w:rPr>
          <w:spacing w:val="-3"/>
          <w:sz w:val="16"/>
        </w:rPr>
        <w:t xml:space="preserve"> </w:t>
      </w:r>
      <w:r>
        <w:rPr>
          <w:sz w:val="16"/>
        </w:rPr>
        <w:t>locali”.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pubblicazione</w:t>
      </w:r>
      <w:r>
        <w:rPr>
          <w:spacing w:val="-5"/>
          <w:sz w:val="16"/>
        </w:rPr>
        <w:t xml:space="preserve"> </w:t>
      </w:r>
      <w:r>
        <w:rPr>
          <w:sz w:val="16"/>
        </w:rPr>
        <w:t>equivale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tutti</w:t>
      </w:r>
      <w:r>
        <w:rPr>
          <w:spacing w:val="-6"/>
          <w:sz w:val="16"/>
        </w:rPr>
        <w:t xml:space="preserve"> </w:t>
      </w:r>
      <w:r>
        <w:rPr>
          <w:sz w:val="16"/>
        </w:rPr>
        <w:t>gli</w:t>
      </w:r>
      <w:r>
        <w:rPr>
          <w:spacing w:val="-2"/>
          <w:sz w:val="16"/>
        </w:rPr>
        <w:t xml:space="preserve"> </w:t>
      </w:r>
      <w:r>
        <w:rPr>
          <w:sz w:val="16"/>
        </w:rPr>
        <w:t>effetti</w:t>
      </w:r>
      <w:r>
        <w:rPr>
          <w:spacing w:val="-5"/>
          <w:sz w:val="16"/>
        </w:rPr>
        <w:t xml:space="preserve"> </w:t>
      </w:r>
      <w:r>
        <w:rPr>
          <w:sz w:val="16"/>
        </w:rPr>
        <w:t>alla</w:t>
      </w:r>
      <w:r>
        <w:rPr>
          <w:spacing w:val="-6"/>
          <w:sz w:val="16"/>
        </w:rPr>
        <w:t xml:space="preserve"> </w:t>
      </w:r>
      <w:r>
        <w:rPr>
          <w:sz w:val="16"/>
        </w:rPr>
        <w:t>sua</w:t>
      </w:r>
      <w:r>
        <w:rPr>
          <w:spacing w:val="-3"/>
          <w:sz w:val="16"/>
        </w:rPr>
        <w:t xml:space="preserve"> </w:t>
      </w:r>
      <w:r>
        <w:rPr>
          <w:sz w:val="16"/>
        </w:rPr>
        <w:t>affissione</w:t>
      </w:r>
      <w:r>
        <w:rPr>
          <w:spacing w:val="-4"/>
          <w:sz w:val="16"/>
        </w:rPr>
        <w:t xml:space="preserve"> </w:t>
      </w:r>
      <w:r>
        <w:rPr>
          <w:sz w:val="16"/>
        </w:rPr>
        <w:t>all’ingresso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z w:val="16"/>
        </w:rPr>
        <w:t>sede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lavoro.</w:t>
      </w:r>
    </w:p>
    <w:p w:rsidR="00084D71" w:rsidRDefault="00084D71">
      <w:pPr>
        <w:rPr>
          <w:sz w:val="16"/>
        </w:rPr>
        <w:sectPr w:rsidR="00084D71">
          <w:type w:val="continuous"/>
          <w:pgSz w:w="11910" w:h="16840"/>
          <w:pgMar w:top="1440" w:right="1000" w:bottom="280" w:left="920" w:header="720" w:footer="720" w:gutter="0"/>
          <w:cols w:space="720"/>
        </w:sectPr>
      </w:pPr>
    </w:p>
    <w:p w:rsidR="00084D71" w:rsidRDefault="008D3332">
      <w:pPr>
        <w:pStyle w:val="Corpotesto"/>
        <w:ind w:left="299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6012180" cy="45910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180" cy="459105"/>
                          <a:chOff x="0" y="0"/>
                          <a:chExt cx="9468" cy="723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68" cy="723"/>
                          </a:xfrm>
                          <a:custGeom>
                            <a:avLst/>
                            <a:gdLst>
                              <a:gd name="T0" fmla="*/ 9468 w 9468"/>
                              <a:gd name="T1" fmla="*/ 0 h 723"/>
                              <a:gd name="T2" fmla="*/ 9458 w 9468"/>
                              <a:gd name="T3" fmla="*/ 0 h 723"/>
                              <a:gd name="T4" fmla="*/ 9458 w 9468"/>
                              <a:gd name="T5" fmla="*/ 10 h 723"/>
                              <a:gd name="T6" fmla="*/ 9458 w 9468"/>
                              <a:gd name="T7" fmla="*/ 718 h 723"/>
                              <a:gd name="T8" fmla="*/ 5 w 9468"/>
                              <a:gd name="T9" fmla="*/ 718 h 723"/>
                              <a:gd name="T10" fmla="*/ 5 w 9468"/>
                              <a:gd name="T11" fmla="*/ 10 h 723"/>
                              <a:gd name="T12" fmla="*/ 9458 w 9468"/>
                              <a:gd name="T13" fmla="*/ 10 h 723"/>
                              <a:gd name="T14" fmla="*/ 9458 w 9468"/>
                              <a:gd name="T15" fmla="*/ 0 h 723"/>
                              <a:gd name="T16" fmla="*/ 0 w 9468"/>
                              <a:gd name="T17" fmla="*/ 0 h 723"/>
                              <a:gd name="T18" fmla="*/ 0 w 9468"/>
                              <a:gd name="T19" fmla="*/ 10 h 723"/>
                              <a:gd name="T20" fmla="*/ 0 w 9468"/>
                              <a:gd name="T21" fmla="*/ 718 h 723"/>
                              <a:gd name="T22" fmla="*/ 0 w 9468"/>
                              <a:gd name="T23" fmla="*/ 723 h 723"/>
                              <a:gd name="T24" fmla="*/ 5 w 9468"/>
                              <a:gd name="T25" fmla="*/ 723 h 723"/>
                              <a:gd name="T26" fmla="*/ 9458 w 9468"/>
                              <a:gd name="T27" fmla="*/ 723 h 723"/>
                              <a:gd name="T28" fmla="*/ 9468 w 9468"/>
                              <a:gd name="T29" fmla="*/ 723 h 723"/>
                              <a:gd name="T30" fmla="*/ 9468 w 9468"/>
                              <a:gd name="T31" fmla="*/ 718 h 723"/>
                              <a:gd name="T32" fmla="*/ 9468 w 9468"/>
                              <a:gd name="T33" fmla="*/ 10 h 723"/>
                              <a:gd name="T34" fmla="*/ 9468 w 9468"/>
                              <a:gd name="T35" fmla="*/ 0 h 7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468" h="723">
                                <a:moveTo>
                                  <a:pt x="9468" y="0"/>
                                </a:moveTo>
                                <a:lnTo>
                                  <a:pt x="9458" y="0"/>
                                </a:lnTo>
                                <a:lnTo>
                                  <a:pt x="9458" y="10"/>
                                </a:lnTo>
                                <a:lnTo>
                                  <a:pt x="9458" y="718"/>
                                </a:lnTo>
                                <a:lnTo>
                                  <a:pt x="5" y="718"/>
                                </a:lnTo>
                                <a:lnTo>
                                  <a:pt x="5" y="10"/>
                                </a:lnTo>
                                <a:lnTo>
                                  <a:pt x="9458" y="10"/>
                                </a:lnTo>
                                <a:lnTo>
                                  <a:pt x="94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18"/>
                                </a:lnTo>
                                <a:lnTo>
                                  <a:pt x="0" y="723"/>
                                </a:lnTo>
                                <a:lnTo>
                                  <a:pt x="5" y="723"/>
                                </a:lnTo>
                                <a:lnTo>
                                  <a:pt x="9458" y="723"/>
                                </a:lnTo>
                                <a:lnTo>
                                  <a:pt x="9468" y="723"/>
                                </a:lnTo>
                                <a:lnTo>
                                  <a:pt x="9468" y="718"/>
                                </a:lnTo>
                                <a:lnTo>
                                  <a:pt x="9468" y="10"/>
                                </a:lnTo>
                                <a:lnTo>
                                  <a:pt x="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/>
                        </wps:cNvSpPr>
                        <wps:spPr bwMode="auto">
                          <a:xfrm>
                            <a:off x="4" y="9"/>
                            <a:ext cx="9454" cy="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D71" w:rsidRDefault="00084D71">
                              <w:pPr>
                                <w:spacing w:before="11"/>
                                <w:rPr>
                                  <w:sz w:val="19"/>
                                </w:rPr>
                              </w:pPr>
                            </w:p>
                            <w:p w:rsidR="00084D71" w:rsidRDefault="001422AA">
                              <w:pPr>
                                <w:ind w:left="3574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C.C.N.L.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16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novembre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9" o:spid="_x0000_s1027" style="width:473.4pt;height:36.15pt;mso-position-horizontal-relative:char;mso-position-vertical-relative:line" coordsize="9468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5+vQQAAOISAAAOAAAAZHJzL2Uyb0RvYy54bWy8WNtu4zYQfS/QfyD0WKDRxXYcC3EW7W4T&#10;FNi2C6z7AbREXVBJVEk6dvr1nSElmfEuZSJb1A8WJR4dcQ4Phxrdvzu1DXlmQta82wbxTRQQ1mU8&#10;r7tyG/y5e/zxLiBS0S6nDe/YNnhhMnj38P1398c+ZQmveJMzQYCkk+mx3waVUn0ahjKrWEvlDe9Z&#10;B50FFy1VcCrKMBf0COxtEyZRdBseuch7wTMmJVz9YDqDB81fFCxTfxSFZIo02wDGpvS/0P97/A8f&#10;7mlaCtpXdTYMg75hFC2tO3joRPWBKkoOov6Cqq0zwSUv1E3G25AXRZ0xHQNEE0cX0TwJfuh1LGV6&#10;LPtJJpD2Qqc302a/Pz+J/nP/SZjRQ/Mjz/6SoEt47MvU7sfz0oDJ/vgbz2E+6UFxHfipEC1SQEjk&#10;pPV9mfRlJ0UyuHgbxUl8B9OQQd9ytYmjlZmArIJZ+uK2rPpluHGzvAUf4V3rZIG3hDQ1D9SDHAaF&#10;kw4ukmeh5LcJ9bmiPdP6SxTikyB1DiaHADraQvCPgjG0JoljHBQ+HWCjmNJW0upBmATB36ahWwqa&#10;ZgepnhjX80CfP0pl3J1DS89uPox7BxEUbQNG/yEkSEiO+jCshgkWW7CIVGQQH1w+QRILslmuXEwL&#10;C+ZgWlqQGaaVBYsdVLcWZoZqbcHW8d3XAwTfTVKtHDptLIyTCG1zlQmMdAa5wos9RY9t1Z1knrrH&#10;tvAO3WNb+MghVmzL7iKyVXcS2bK7wkts1V1Mia26cwITW3Ynla05rJevmyqxRXe5KrEVd1PZms+Y&#10;PbFld7PZws9khsTW3sm2sMWfYVt46b+w9Z9js6fA5YuFPQNzZPYkWG6FDagc8yqtxlSbnboh10KL&#10;UHwHivTu2HOJ2xsmXtjEdnq7AApAYWJ2gCFeBI8b3jwY4kGw3lCvMoNnELwettJ5ZrAEgjdeYMxy&#10;iDY74tWBYCrTcL8g4yFKSEbmJWB+5JiPNLtfoPEQaewXKqYWZIfs4TMYTB8a7hcqpggN9ws1GUKF&#10;Ze41mCFUWMc+cFzIOBhYqF7w0bl+oeJa1OyvQjXeGZaTgBf5y1d4ERB4hd/jiGjaU4WrcGyS4zbA&#10;VR2QyrwzYkfLn9mOa4jC1WgA8GRdBsDzzoCmew1cGb1G4Ng9HvuBb4DBIjAyjf3j8QIHW80sEHIP&#10;jM4P5ftMX9x8CMYPPpgrzzNE10IcUNO7/6jneDS6DnJdQeEeaXS9CkT/4AR4A6/M52S4K6JMuEuB&#10;s4ZLZqyFhtd10OR8XDBWASB5U+ePddOg4aUo9+8bQZ4p1sH6NzjvFazR21HH8bbRwboQNBWLKXH2&#10;PH+B6kVwU0xD8Q+Niot/AnKEQnobyL8PVLCANL92UIBt4uUS5k/pk+VqjWlT2D17u4d2GVBtAxXA&#10;9onN98pU64de1GUFT4r1htrxn6DyLGoscaAGlKkZ1XACNeD/VQzCq4spBndY5f7MT8RMrlUMEnWC&#10;6+PIv7ksNNlSJ26ajqU1uBqu6wo5GnP6WJL3wpSFBBvbAHOp1nAsEcE4IwS9Mk0/Tb38oE77kymM&#10;0VLnufB2yOSOyRnQMK6Axn/oCP2xAD6k6HUzfPTBLzX2uXbQ+dPUw78AAAD//wMAUEsDBBQABgAI&#10;AAAAIQDIzOKA4AAAAAkBAAAPAAAAZHJzL2Rvd25yZXYueG1sTI9PS8NAEMXvgt9hGcGb3aTVqmk2&#10;pdQ/pyLYCuJtmkyT0OxsyG6T9Ns7etHLg+Hx3rxfuhxto3rqfO3YQDyJQBHnrqi5NPCxe7l5AOUD&#10;coGNYzJwJg/L7PIixaRwA79Tvw2lkhL2CRqoQmgTrX1ekUU/cS2xeAfXWQxydqUuOhyk3DZ6GkVz&#10;bbFm+VBhS+uK8uP2ZA28DjisZvFzvzke1uev3d3b5yYmY66vxqeFyGoBKtAY/hLwwyD7IZNhe3fi&#10;wqvGgNCEXxXv8XYuLHsD99MZ6CzV/wmybwAAAP//AwBQSwECLQAUAAYACAAAACEAtoM4kv4AAADh&#10;AQAAEwAAAAAAAAAAAAAAAAAAAAAAW0NvbnRlbnRfVHlwZXNdLnhtbFBLAQItABQABgAIAAAAIQA4&#10;/SH/1gAAAJQBAAALAAAAAAAAAAAAAAAAAC8BAABfcmVscy8ucmVsc1BLAQItABQABgAIAAAAIQAk&#10;UL5+vQQAAOISAAAOAAAAAAAAAAAAAAAAAC4CAABkcnMvZTJvRG9jLnhtbFBLAQItABQABgAIAAAA&#10;IQDIzOKA4AAAAAkBAAAPAAAAAAAAAAAAAAAAABcHAABkcnMvZG93bnJldi54bWxQSwUGAAAAAAQA&#10;BADzAAAAJAgAAAAA&#10;">
                <v:shape id="Freeform 11" o:spid="_x0000_s1028" style="position:absolute;width:9468;height:723;visibility:visible;mso-wrap-style:square;v-text-anchor:top" coordsize="9468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JdxgAAAOAAAAAPAAAAZHJzL2Rvd25yZXYueG1sRI/RasJA&#10;EEXfC/7DMoJvdWMtRaKriFIqBQtGP2DMjkkwO5tm1xj/3nko9GW4wzDnchar3tWqozZUng1Mxgko&#10;4tzbigsDp+Pn6wxUiMgWa89k4EEBVsvBywJT6+98oC6LhRIIhxQNlDE2qdYhL8lhGPuGWG4X3zqM&#10;sraFti3eBe5q/ZYkH9phxdJQYkObkvJrdnMGzttu+pvXWfdzIv6+7f3u6+HejRkN++1cxnoOKlIf&#10;/z/+EDsrDqIgQhJAL58AAAD//wMAUEsBAi0AFAAGAAgAAAAhANvh9svuAAAAhQEAABMAAAAAAAAA&#10;AAAAAAAAAAAAAFtDb250ZW50X1R5cGVzXS54bWxQSwECLQAUAAYACAAAACEAWvQsW78AAAAVAQAA&#10;CwAAAAAAAAAAAAAAAAAfAQAAX3JlbHMvLnJlbHNQSwECLQAUAAYACAAAACEAPhhSXcYAAADgAAAA&#10;DwAAAAAAAAAAAAAAAAAHAgAAZHJzL2Rvd25yZXYueG1sUEsFBgAAAAADAAMAtwAAAPoCAAAAAA==&#10;" path="m9468,r-10,l9458,10r,708l5,718,5,10r9453,l9458,,,,,10,,718r,5l5,723r9453,l9468,723r,-5l9468,10r,-10xe" fillcolor="black" stroked="f">
                  <v:path arrowok="t" o:connecttype="custom" o:connectlocs="9468,0;9458,0;9458,10;9458,718;5,718;5,10;9458,10;9458,0;0,0;0,10;0,718;0,723;5,723;9458,723;9468,723;9468,718;9468,10;9468,0" o:connectangles="0,0,0,0,0,0,0,0,0,0,0,0,0,0,0,0,0,0"/>
                </v:shape>
                <v:shape id="Text Box 10" o:spid="_x0000_s1029" type="#_x0000_t202" style="position:absolute;left:4;top:9;width:9454;height: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IWMxgAAAOAAAAAPAAAAZHJzL2Rvd25yZXYueG1sRI/BagIx&#10;EIbvhb5DGKG3mlWwLatRRBELxYNaweOwGTeLm8mSpGt8+6Yg9DLM8PN/wzdbJNuKnnxoHCsYDQsQ&#10;xJXTDdcKvo+b1w8QISJrbB2TgjsFWMyfn2ZYanfjPfWHWIsM4VCiAhNjV0oZKkMWw9B1xDm7OG8x&#10;5tPXUnu8Zbht5bgo3qTFhvMHgx2tDFXXw49VcFp1m690NrjrJ3q7Hr/v775KSr0M0nqax3IKIlKK&#10;/40H4lNnhxH8CeUF5PwXAAD//wMAUEsBAi0AFAAGAAgAAAAhANvh9svuAAAAhQEAABMAAAAAAAAA&#10;AAAAAAAAAAAAAFtDb250ZW50X1R5cGVzXS54bWxQSwECLQAUAAYACAAAACEAWvQsW78AAAAVAQAA&#10;CwAAAAAAAAAAAAAAAAAfAQAAX3JlbHMvLnJlbHNQSwECLQAUAAYACAAAACEAjviFjMYAAADgAAAA&#10;DwAAAAAAAAAAAAAAAAAHAgAAZHJzL2Rvd25yZXYueG1sUEsFBgAAAAADAAMAtwAAAPoCAAAAAA==&#10;" filled="f" stroked="f">
                  <v:path arrowok="t"/>
                  <v:textbox inset="0,0,0,0">
                    <w:txbxContent>
                      <w:p w:rsidR="00084D71" w:rsidRDefault="00084D71">
                        <w:pPr>
                          <w:spacing w:before="11"/>
                          <w:rPr>
                            <w:sz w:val="19"/>
                          </w:rPr>
                        </w:pPr>
                      </w:p>
                      <w:p w:rsidR="00084D71" w:rsidRDefault="00000000">
                        <w:pPr>
                          <w:ind w:left="3574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C.C.N.L.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16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novembre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2022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84D71" w:rsidRDefault="00084D71">
      <w:pPr>
        <w:pStyle w:val="Corpotesto"/>
        <w:spacing w:before="7"/>
        <w:rPr>
          <w:sz w:val="8"/>
        </w:rPr>
      </w:pPr>
    </w:p>
    <w:p w:rsidR="00084D71" w:rsidRDefault="001422AA">
      <w:pPr>
        <w:spacing w:before="95" w:line="276" w:lineRule="auto"/>
        <w:ind w:left="3552" w:right="2887" w:firstLine="1015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TITOLO VII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RESPONSABILITA’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DISCIPLINARE</w:t>
      </w:r>
    </w:p>
    <w:p w:rsidR="00084D71" w:rsidRDefault="00084D71">
      <w:pPr>
        <w:pStyle w:val="Corpotesto"/>
        <w:spacing w:before="6"/>
        <w:rPr>
          <w:rFonts w:ascii="Arial"/>
          <w:b/>
          <w:sz w:val="20"/>
        </w:rPr>
      </w:pPr>
    </w:p>
    <w:p w:rsidR="00084D71" w:rsidRDefault="001422AA">
      <w:pPr>
        <w:spacing w:line="276" w:lineRule="auto"/>
        <w:ind w:left="4008" w:right="3917" w:firstLine="744"/>
        <w:rPr>
          <w:rFonts w:ascii="Arial"/>
          <w:b/>
          <w:sz w:val="18"/>
        </w:rPr>
      </w:pPr>
      <w:r>
        <w:rPr>
          <w:rFonts w:ascii="Arial"/>
          <w:b/>
          <w:sz w:val="18"/>
        </w:rPr>
        <w:t>Art.</w:t>
      </w:r>
      <w:r>
        <w:rPr>
          <w:rFonts w:ascii="Arial"/>
          <w:b/>
          <w:spacing w:val="50"/>
          <w:sz w:val="18"/>
        </w:rPr>
        <w:t xml:space="preserve"> </w:t>
      </w:r>
      <w:r>
        <w:rPr>
          <w:rFonts w:ascii="Arial"/>
          <w:b/>
          <w:sz w:val="18"/>
        </w:rPr>
        <w:t>71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Obblighi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dipendente</w:t>
      </w:r>
    </w:p>
    <w:p w:rsidR="00084D71" w:rsidRDefault="001422AA">
      <w:pPr>
        <w:pStyle w:val="Paragrafoelenco"/>
        <w:numPr>
          <w:ilvl w:val="0"/>
          <w:numId w:val="29"/>
        </w:numPr>
        <w:tabs>
          <w:tab w:val="left" w:pos="420"/>
        </w:tabs>
        <w:spacing w:before="2" w:line="276" w:lineRule="auto"/>
        <w:ind w:right="129" w:firstLine="0"/>
        <w:jc w:val="both"/>
        <w:rPr>
          <w:sz w:val="18"/>
        </w:rPr>
      </w:pPr>
      <w:r>
        <w:rPr>
          <w:sz w:val="18"/>
        </w:rPr>
        <w:t>Il dipendente conforma la sua condotta al dovere costituzionale di servire la Repubblica con impegno e responsabilità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z w:val="18"/>
        </w:rPr>
        <w:t xml:space="preserve"> di rispettare i principi di buon andamento e imparzialità dell'attività amministrativa, anteponendo il rispetto della legge e</w:t>
      </w:r>
      <w:r>
        <w:rPr>
          <w:spacing w:val="1"/>
          <w:sz w:val="18"/>
        </w:rPr>
        <w:t xml:space="preserve"> </w:t>
      </w:r>
      <w:r>
        <w:rPr>
          <w:sz w:val="18"/>
        </w:rPr>
        <w:t>l'interesse pubblico agli interessi privati propri e altrui. Il dipendente adegua altresì il proprio comportamento ai principi</w:t>
      </w:r>
      <w:r>
        <w:rPr>
          <w:spacing w:val="1"/>
          <w:sz w:val="18"/>
        </w:rPr>
        <w:t xml:space="preserve"> </w:t>
      </w:r>
      <w:r>
        <w:rPr>
          <w:sz w:val="18"/>
        </w:rPr>
        <w:t>ri</w:t>
      </w:r>
      <w:r>
        <w:rPr>
          <w:sz w:val="18"/>
        </w:rPr>
        <w:t>guardanti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rapporto di lavoro,</w:t>
      </w:r>
      <w:r>
        <w:rPr>
          <w:spacing w:val="1"/>
          <w:sz w:val="18"/>
        </w:rPr>
        <w:t xml:space="preserve"> </w:t>
      </w:r>
      <w:r>
        <w:rPr>
          <w:sz w:val="18"/>
        </w:rPr>
        <w:t>contenuti</w:t>
      </w:r>
      <w:r>
        <w:rPr>
          <w:spacing w:val="1"/>
          <w:sz w:val="18"/>
        </w:rPr>
        <w:t xml:space="preserve"> </w:t>
      </w:r>
      <w:r>
        <w:rPr>
          <w:sz w:val="18"/>
        </w:rPr>
        <w:t>nel codice</w:t>
      </w:r>
      <w:r>
        <w:rPr>
          <w:spacing w:val="1"/>
          <w:sz w:val="18"/>
        </w:rPr>
        <w:t xml:space="preserve"> </w:t>
      </w:r>
      <w:r>
        <w:rPr>
          <w:sz w:val="18"/>
        </w:rPr>
        <w:t>di comportamento di cui all’art. 54 del D.lgs. n. 165/2001</w:t>
      </w:r>
      <w:r>
        <w:rPr>
          <w:spacing w:val="50"/>
          <w:sz w:val="18"/>
        </w:rPr>
        <w:t xml:space="preserve"> </w:t>
      </w:r>
      <w:r>
        <w:rPr>
          <w:sz w:val="18"/>
        </w:rPr>
        <w:t>e nel</w:t>
      </w:r>
      <w:r>
        <w:rPr>
          <w:spacing w:val="1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comportamento</w:t>
      </w:r>
      <w:r>
        <w:rPr>
          <w:spacing w:val="-1"/>
          <w:sz w:val="18"/>
        </w:rPr>
        <w:t xml:space="preserve"> </w:t>
      </w:r>
      <w:r>
        <w:rPr>
          <w:sz w:val="18"/>
        </w:rPr>
        <w:t>di amministrazione adottato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ciascuna amministrazione.</w:t>
      </w:r>
    </w:p>
    <w:p w:rsidR="00084D71" w:rsidRDefault="00084D71">
      <w:pPr>
        <w:pStyle w:val="Corpotesto"/>
        <w:spacing w:before="8"/>
        <w:rPr>
          <w:sz w:val="20"/>
        </w:rPr>
      </w:pPr>
    </w:p>
    <w:p w:rsidR="00084D71" w:rsidRDefault="001422AA">
      <w:pPr>
        <w:pStyle w:val="Paragrafoelenco"/>
        <w:numPr>
          <w:ilvl w:val="0"/>
          <w:numId w:val="29"/>
        </w:numPr>
        <w:tabs>
          <w:tab w:val="left" w:pos="432"/>
        </w:tabs>
        <w:spacing w:line="280" w:lineRule="auto"/>
        <w:ind w:right="145" w:firstLine="0"/>
        <w:jc w:val="both"/>
        <w:rPr>
          <w:sz w:val="18"/>
        </w:rPr>
      </w:pPr>
      <w:r>
        <w:rPr>
          <w:sz w:val="18"/>
        </w:rPr>
        <w:t xml:space="preserve">Il dipendente si comporta in modo tale da favorire </w:t>
      </w:r>
      <w:r>
        <w:rPr>
          <w:sz w:val="18"/>
        </w:rPr>
        <w:t>l'instaurazione di rapporti di fiducia e collaborazione tra l'ente e i</w:t>
      </w:r>
      <w:r>
        <w:rPr>
          <w:spacing w:val="1"/>
          <w:sz w:val="18"/>
        </w:rPr>
        <w:t xml:space="preserve"> </w:t>
      </w:r>
      <w:r>
        <w:rPr>
          <w:sz w:val="18"/>
        </w:rPr>
        <w:t>cittadini.</w:t>
      </w:r>
    </w:p>
    <w:p w:rsidR="00084D71" w:rsidRDefault="00084D71">
      <w:pPr>
        <w:pStyle w:val="Corpotesto"/>
        <w:spacing w:before="10"/>
        <w:rPr>
          <w:sz w:val="19"/>
        </w:rPr>
      </w:pPr>
    </w:p>
    <w:p w:rsidR="00084D71" w:rsidRDefault="001422AA">
      <w:pPr>
        <w:pStyle w:val="Paragrafoelenco"/>
        <w:numPr>
          <w:ilvl w:val="0"/>
          <w:numId w:val="29"/>
        </w:numPr>
        <w:tabs>
          <w:tab w:val="left" w:pos="425"/>
        </w:tabs>
        <w:spacing w:line="280" w:lineRule="auto"/>
        <w:ind w:right="138" w:firstLine="0"/>
        <w:jc w:val="both"/>
        <w:rPr>
          <w:sz w:val="18"/>
        </w:rPr>
      </w:pPr>
      <w:r>
        <w:rPr>
          <w:sz w:val="18"/>
        </w:rPr>
        <w:t>In tale specifico contesto, tenuto conto dell'esigenza di garantire la migliore qualità del servizio, il dipendente deve in</w:t>
      </w:r>
      <w:r>
        <w:rPr>
          <w:spacing w:val="1"/>
          <w:sz w:val="18"/>
        </w:rPr>
        <w:t xml:space="preserve"> </w:t>
      </w:r>
      <w:r>
        <w:rPr>
          <w:sz w:val="18"/>
        </w:rPr>
        <w:t>particolare:</w:t>
      </w:r>
    </w:p>
    <w:p w:rsidR="00084D71" w:rsidRDefault="001422AA">
      <w:pPr>
        <w:pStyle w:val="Paragrafoelenco"/>
        <w:numPr>
          <w:ilvl w:val="0"/>
          <w:numId w:val="28"/>
        </w:numPr>
        <w:tabs>
          <w:tab w:val="left" w:pos="431"/>
        </w:tabs>
        <w:spacing w:line="276" w:lineRule="auto"/>
        <w:ind w:right="135" w:firstLine="0"/>
        <w:jc w:val="both"/>
        <w:rPr>
          <w:sz w:val="18"/>
        </w:rPr>
      </w:pPr>
      <w:r>
        <w:rPr>
          <w:sz w:val="18"/>
        </w:rPr>
        <w:t>collaborare con diligenza, osservand</w:t>
      </w:r>
      <w:r>
        <w:rPr>
          <w:sz w:val="18"/>
        </w:rPr>
        <w:t>o le norme del contratto collettivo nazionale, le disposizioni per l'esecuzione e la</w:t>
      </w:r>
      <w:r>
        <w:rPr>
          <w:spacing w:val="1"/>
          <w:sz w:val="18"/>
        </w:rPr>
        <w:t xml:space="preserve"> </w:t>
      </w:r>
      <w:r>
        <w:rPr>
          <w:sz w:val="18"/>
        </w:rPr>
        <w:t>disciplina del lavoro impartite dall'ente anche in relazione alle norme vigenti in materia di sicurezza e di ambiente di</w:t>
      </w:r>
      <w:r>
        <w:rPr>
          <w:spacing w:val="1"/>
          <w:sz w:val="18"/>
        </w:rPr>
        <w:t xml:space="preserve"> </w:t>
      </w:r>
      <w:r>
        <w:rPr>
          <w:sz w:val="18"/>
        </w:rPr>
        <w:t>lavoro;</w:t>
      </w:r>
    </w:p>
    <w:p w:rsidR="00084D71" w:rsidRDefault="001422AA">
      <w:pPr>
        <w:pStyle w:val="Paragrafoelenco"/>
        <w:numPr>
          <w:ilvl w:val="0"/>
          <w:numId w:val="28"/>
        </w:numPr>
        <w:tabs>
          <w:tab w:val="left" w:pos="441"/>
        </w:tabs>
        <w:spacing w:line="276" w:lineRule="auto"/>
        <w:ind w:right="129" w:firstLine="0"/>
        <w:jc w:val="both"/>
        <w:rPr>
          <w:sz w:val="18"/>
        </w:rPr>
      </w:pPr>
      <w:r>
        <w:rPr>
          <w:sz w:val="18"/>
        </w:rPr>
        <w:t>rispettare il segreto d'ufficio nei casi e</w:t>
      </w:r>
      <w:r>
        <w:rPr>
          <w:sz w:val="18"/>
        </w:rPr>
        <w:t xml:space="preserve"> nei modi previsti dalle norme dell’ordinamento ai sensi dell'art. 24 della L. n.</w:t>
      </w:r>
      <w:r>
        <w:rPr>
          <w:spacing w:val="1"/>
          <w:sz w:val="18"/>
        </w:rPr>
        <w:t xml:space="preserve"> </w:t>
      </w:r>
      <w:r>
        <w:rPr>
          <w:sz w:val="18"/>
        </w:rPr>
        <w:t>241/1990;</w:t>
      </w:r>
    </w:p>
    <w:p w:rsidR="00084D71" w:rsidRDefault="001422AA">
      <w:pPr>
        <w:pStyle w:val="Paragrafoelenco"/>
        <w:numPr>
          <w:ilvl w:val="0"/>
          <w:numId w:val="28"/>
        </w:numPr>
        <w:tabs>
          <w:tab w:val="left" w:pos="414"/>
        </w:tabs>
        <w:ind w:left="413" w:hanging="202"/>
        <w:jc w:val="both"/>
        <w:rPr>
          <w:sz w:val="18"/>
        </w:rPr>
      </w:pP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utilizzare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privati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informazioni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disponga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ragioni</w:t>
      </w:r>
      <w:r>
        <w:rPr>
          <w:spacing w:val="-3"/>
          <w:sz w:val="18"/>
        </w:rPr>
        <w:t xml:space="preserve"> </w:t>
      </w:r>
      <w:r>
        <w:rPr>
          <w:sz w:val="18"/>
        </w:rPr>
        <w:t>d'ufficio;</w:t>
      </w:r>
    </w:p>
    <w:p w:rsidR="00084D71" w:rsidRDefault="001422AA">
      <w:pPr>
        <w:pStyle w:val="Paragrafoelenco"/>
        <w:numPr>
          <w:ilvl w:val="0"/>
          <w:numId w:val="28"/>
        </w:numPr>
        <w:tabs>
          <w:tab w:val="left" w:pos="453"/>
        </w:tabs>
        <w:spacing w:before="29" w:line="276" w:lineRule="auto"/>
        <w:ind w:right="129" w:firstLine="0"/>
        <w:jc w:val="both"/>
        <w:rPr>
          <w:sz w:val="18"/>
        </w:rPr>
      </w:pPr>
      <w:r>
        <w:rPr>
          <w:sz w:val="18"/>
        </w:rPr>
        <w:t xml:space="preserve">nei rapporti con il cittadino, fornire tutte le informazioni cui lo stesso </w:t>
      </w:r>
      <w:r>
        <w:rPr>
          <w:sz w:val="18"/>
        </w:rPr>
        <w:t>abbia titolo, nel rispetto delle disposizioni in</w:t>
      </w:r>
      <w:r>
        <w:rPr>
          <w:spacing w:val="1"/>
          <w:sz w:val="18"/>
        </w:rPr>
        <w:t xml:space="preserve"> </w:t>
      </w:r>
      <w:r>
        <w:rPr>
          <w:sz w:val="18"/>
        </w:rPr>
        <w:t>materia di trasparenza e di accesso all' attività amministrativa previste dalla L. n. 241/1990, dai regolamenti attuativi della</w:t>
      </w:r>
      <w:r>
        <w:rPr>
          <w:spacing w:val="-47"/>
          <w:sz w:val="18"/>
        </w:rPr>
        <w:t xml:space="preserve"> </w:t>
      </w:r>
      <w:r>
        <w:rPr>
          <w:sz w:val="18"/>
        </w:rPr>
        <w:t>stessa vigenti nell'amministrazione e dal D.lgs. n. 33/2013 in materia di acces</w:t>
      </w:r>
      <w:r>
        <w:rPr>
          <w:sz w:val="18"/>
        </w:rPr>
        <w:t>so civico, nonché osservare le disposizioni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stessa</w:t>
      </w:r>
      <w:r>
        <w:rPr>
          <w:spacing w:val="-1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ordine al</w:t>
      </w:r>
      <w:r>
        <w:rPr>
          <w:spacing w:val="-1"/>
          <w:sz w:val="18"/>
        </w:rPr>
        <w:t xml:space="preserve"> </w:t>
      </w:r>
      <w:r>
        <w:rPr>
          <w:sz w:val="18"/>
        </w:rPr>
        <w:t>D.P.R. n.</w:t>
      </w:r>
      <w:r>
        <w:rPr>
          <w:spacing w:val="-1"/>
          <w:sz w:val="18"/>
        </w:rPr>
        <w:t xml:space="preserve"> </w:t>
      </w:r>
      <w:r>
        <w:rPr>
          <w:sz w:val="18"/>
        </w:rPr>
        <w:t>445/2000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tema</w:t>
      </w:r>
      <w:r>
        <w:rPr>
          <w:spacing w:val="-3"/>
          <w:sz w:val="18"/>
        </w:rPr>
        <w:t xml:space="preserve"> </w:t>
      </w:r>
      <w:r>
        <w:rPr>
          <w:sz w:val="18"/>
        </w:rPr>
        <w:t>di autocertificazione;</w:t>
      </w:r>
    </w:p>
    <w:p w:rsidR="00084D71" w:rsidRDefault="001422AA">
      <w:pPr>
        <w:pStyle w:val="Paragrafoelenco"/>
        <w:numPr>
          <w:ilvl w:val="0"/>
          <w:numId w:val="28"/>
        </w:numPr>
        <w:tabs>
          <w:tab w:val="left" w:pos="446"/>
        </w:tabs>
        <w:spacing w:line="278" w:lineRule="auto"/>
        <w:ind w:right="145" w:firstLine="0"/>
        <w:jc w:val="both"/>
        <w:rPr>
          <w:sz w:val="18"/>
        </w:rPr>
      </w:pPr>
      <w:r>
        <w:rPr>
          <w:sz w:val="18"/>
        </w:rPr>
        <w:t>rispettare l'orario di lavoro, adempiere alle formalità previste per la rilevazione delle presenze e non assentarsi dal</w:t>
      </w:r>
      <w:r>
        <w:rPr>
          <w:spacing w:val="1"/>
          <w:sz w:val="18"/>
        </w:rPr>
        <w:t xml:space="preserve"> </w:t>
      </w:r>
      <w:r>
        <w:rPr>
          <w:sz w:val="18"/>
        </w:rPr>
        <w:t>luogo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lavoro</w:t>
      </w:r>
      <w:r>
        <w:rPr>
          <w:spacing w:val="-2"/>
          <w:sz w:val="18"/>
        </w:rPr>
        <w:t xml:space="preserve"> </w:t>
      </w:r>
      <w:r>
        <w:rPr>
          <w:sz w:val="18"/>
        </w:rPr>
        <w:t>senza</w:t>
      </w:r>
      <w:r>
        <w:rPr>
          <w:spacing w:val="-2"/>
          <w:sz w:val="18"/>
        </w:rPr>
        <w:t xml:space="preserve"> </w:t>
      </w:r>
      <w:r>
        <w:rPr>
          <w:sz w:val="18"/>
        </w:rPr>
        <w:t>l'autorizzazione del</w:t>
      </w:r>
      <w:r>
        <w:rPr>
          <w:spacing w:val="-1"/>
          <w:sz w:val="18"/>
        </w:rPr>
        <w:t xml:space="preserve"> </w:t>
      </w:r>
      <w:r>
        <w:rPr>
          <w:sz w:val="18"/>
        </w:rPr>
        <w:t>dirigente;</w:t>
      </w:r>
    </w:p>
    <w:p w:rsidR="00084D71" w:rsidRDefault="001422AA">
      <w:pPr>
        <w:pStyle w:val="Corpotesto"/>
        <w:spacing w:line="204" w:lineRule="exact"/>
        <w:ind w:left="212"/>
        <w:jc w:val="both"/>
      </w:pPr>
      <w:r>
        <w:t>e</w:t>
      </w:r>
      <w:r>
        <w:rPr>
          <w:spacing w:val="-3"/>
        </w:rPr>
        <w:t xml:space="preserve"> </w:t>
      </w:r>
      <w:r>
        <w:t>bis)</w:t>
      </w:r>
      <w:r>
        <w:rPr>
          <w:spacing w:val="-2"/>
        </w:rPr>
        <w:t xml:space="preserve"> </w:t>
      </w:r>
      <w:r>
        <w:t>rispettare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contenuti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distanza;</w:t>
      </w:r>
    </w:p>
    <w:p w:rsidR="00084D71" w:rsidRDefault="001422AA">
      <w:pPr>
        <w:pStyle w:val="Paragrafoelenco"/>
        <w:numPr>
          <w:ilvl w:val="0"/>
          <w:numId w:val="28"/>
        </w:numPr>
        <w:tabs>
          <w:tab w:val="left" w:pos="384"/>
        </w:tabs>
        <w:spacing w:before="29" w:line="276" w:lineRule="auto"/>
        <w:ind w:right="144" w:firstLine="0"/>
        <w:jc w:val="both"/>
        <w:rPr>
          <w:sz w:val="18"/>
        </w:rPr>
      </w:pPr>
      <w:r>
        <w:rPr>
          <w:sz w:val="18"/>
        </w:rPr>
        <w:t>durante l'orario di lavoro o durante l’effettuazione dell’attività lavorativa in modalità a distanza, mantenere nei rapporti</w:t>
      </w:r>
      <w:r>
        <w:rPr>
          <w:spacing w:val="1"/>
          <w:sz w:val="18"/>
        </w:rPr>
        <w:t xml:space="preserve"> </w:t>
      </w:r>
      <w:r>
        <w:rPr>
          <w:sz w:val="18"/>
        </w:rPr>
        <w:t>int</w:t>
      </w:r>
      <w:r>
        <w:rPr>
          <w:sz w:val="18"/>
        </w:rPr>
        <w:t>erpersonali e con gli utenti, una condotta adeguata ai principi di correttezza ed astenersi da comportamenti lesivi della</w:t>
      </w:r>
      <w:r>
        <w:rPr>
          <w:spacing w:val="1"/>
          <w:sz w:val="18"/>
        </w:rPr>
        <w:t xml:space="preserve"> </w:t>
      </w:r>
      <w:r>
        <w:rPr>
          <w:sz w:val="18"/>
        </w:rPr>
        <w:t>dignità</w:t>
      </w:r>
      <w:r>
        <w:rPr>
          <w:spacing w:val="-1"/>
          <w:sz w:val="18"/>
        </w:rPr>
        <w:t xml:space="preserve"> </w:t>
      </w:r>
      <w:r>
        <w:rPr>
          <w:sz w:val="18"/>
        </w:rPr>
        <w:t>della persona;</w:t>
      </w:r>
    </w:p>
    <w:p w:rsidR="00084D71" w:rsidRDefault="001422AA">
      <w:pPr>
        <w:pStyle w:val="Paragrafoelenco"/>
        <w:numPr>
          <w:ilvl w:val="0"/>
          <w:numId w:val="28"/>
        </w:numPr>
        <w:tabs>
          <w:tab w:val="left" w:pos="451"/>
        </w:tabs>
        <w:spacing w:before="2" w:line="276" w:lineRule="auto"/>
        <w:ind w:right="133" w:firstLine="0"/>
        <w:jc w:val="both"/>
        <w:rPr>
          <w:sz w:val="18"/>
        </w:rPr>
      </w:pPr>
      <w:r>
        <w:rPr>
          <w:sz w:val="18"/>
        </w:rPr>
        <w:t>non attendere ad occupazioni estranee al servizio e ad attività che ritardino il recupero psico-fisico nel peri</w:t>
      </w:r>
      <w:r>
        <w:rPr>
          <w:sz w:val="18"/>
        </w:rPr>
        <w:t>odo di</w:t>
      </w:r>
      <w:r>
        <w:rPr>
          <w:spacing w:val="1"/>
          <w:sz w:val="18"/>
        </w:rPr>
        <w:t xml:space="preserve"> </w:t>
      </w:r>
      <w:r>
        <w:rPr>
          <w:sz w:val="18"/>
        </w:rPr>
        <w:t>malattia</w:t>
      </w:r>
      <w:r>
        <w:rPr>
          <w:spacing w:val="-3"/>
          <w:sz w:val="18"/>
        </w:rPr>
        <w:t xml:space="preserve"> </w:t>
      </w:r>
      <w:r>
        <w:rPr>
          <w:sz w:val="18"/>
        </w:rPr>
        <w:t>od</w:t>
      </w:r>
      <w:r>
        <w:rPr>
          <w:spacing w:val="-2"/>
          <w:sz w:val="18"/>
        </w:rPr>
        <w:t xml:space="preserve"> </w:t>
      </w:r>
      <w:r>
        <w:rPr>
          <w:sz w:val="18"/>
        </w:rPr>
        <w:t>infortunio;</w:t>
      </w:r>
    </w:p>
    <w:p w:rsidR="00084D71" w:rsidRDefault="001422AA">
      <w:pPr>
        <w:pStyle w:val="Paragrafoelenco"/>
        <w:numPr>
          <w:ilvl w:val="0"/>
          <w:numId w:val="28"/>
        </w:numPr>
        <w:tabs>
          <w:tab w:val="left" w:pos="429"/>
        </w:tabs>
        <w:spacing w:line="276" w:lineRule="auto"/>
        <w:ind w:right="131" w:firstLine="0"/>
        <w:jc w:val="both"/>
        <w:rPr>
          <w:sz w:val="18"/>
        </w:rPr>
      </w:pPr>
      <w:r>
        <w:rPr>
          <w:sz w:val="18"/>
        </w:rPr>
        <w:t>eseguire le disposizioni inerenti all’espletamento delle proprie funzioni o mansioni che gli siano impartite dai superiori;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ritiene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l'ordine</w:t>
      </w:r>
      <w:r>
        <w:rPr>
          <w:spacing w:val="1"/>
          <w:sz w:val="18"/>
        </w:rPr>
        <w:t xml:space="preserve"> </w:t>
      </w:r>
      <w:r>
        <w:rPr>
          <w:sz w:val="18"/>
        </w:rPr>
        <w:t>sia</w:t>
      </w:r>
      <w:r>
        <w:rPr>
          <w:spacing w:val="1"/>
          <w:sz w:val="18"/>
        </w:rPr>
        <w:t xml:space="preserve"> </w:t>
      </w:r>
      <w:r>
        <w:rPr>
          <w:sz w:val="18"/>
        </w:rPr>
        <w:t>palesemente</w:t>
      </w:r>
      <w:r>
        <w:rPr>
          <w:spacing w:val="1"/>
          <w:sz w:val="18"/>
        </w:rPr>
        <w:t xml:space="preserve"> </w:t>
      </w:r>
      <w:r>
        <w:rPr>
          <w:sz w:val="18"/>
        </w:rPr>
        <w:t>illegittimo,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dipendente</w:t>
      </w:r>
      <w:r>
        <w:rPr>
          <w:spacing w:val="1"/>
          <w:sz w:val="18"/>
        </w:rPr>
        <w:t xml:space="preserve"> </w:t>
      </w:r>
      <w:r>
        <w:rPr>
          <w:sz w:val="18"/>
        </w:rPr>
        <w:t>deve</w:t>
      </w:r>
      <w:r>
        <w:rPr>
          <w:spacing w:val="1"/>
          <w:sz w:val="18"/>
        </w:rPr>
        <w:t xml:space="preserve"> </w:t>
      </w:r>
      <w:r>
        <w:rPr>
          <w:sz w:val="18"/>
        </w:rPr>
        <w:t>farne</w:t>
      </w:r>
      <w:r>
        <w:rPr>
          <w:spacing w:val="1"/>
          <w:sz w:val="18"/>
        </w:rPr>
        <w:t xml:space="preserve"> </w:t>
      </w:r>
      <w:r>
        <w:rPr>
          <w:sz w:val="18"/>
        </w:rPr>
        <w:t>rimostranza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chi</w:t>
      </w:r>
      <w:r>
        <w:rPr>
          <w:spacing w:val="1"/>
          <w:sz w:val="18"/>
        </w:rPr>
        <w:t xml:space="preserve"> </w:t>
      </w:r>
      <w:r>
        <w:rPr>
          <w:sz w:val="18"/>
        </w:rPr>
        <w:t>lo</w:t>
      </w:r>
      <w:r>
        <w:rPr>
          <w:spacing w:val="1"/>
          <w:sz w:val="18"/>
        </w:rPr>
        <w:t xml:space="preserve"> </w:t>
      </w:r>
      <w:r>
        <w:rPr>
          <w:sz w:val="18"/>
        </w:rPr>
        <w:t>ha</w:t>
      </w:r>
      <w:r>
        <w:rPr>
          <w:spacing w:val="1"/>
          <w:sz w:val="18"/>
        </w:rPr>
        <w:t xml:space="preserve"> </w:t>
      </w:r>
      <w:r>
        <w:rPr>
          <w:sz w:val="18"/>
        </w:rPr>
        <w:t>impartito,</w:t>
      </w:r>
      <w:r>
        <w:rPr>
          <w:spacing w:val="1"/>
          <w:sz w:val="18"/>
        </w:rPr>
        <w:t xml:space="preserve"> </w:t>
      </w:r>
      <w:r>
        <w:rPr>
          <w:sz w:val="18"/>
        </w:rPr>
        <w:t>dichiarandone le ragioni; se l'ordine è rinnovato per iscritto ha il dovere di darvi esecuzione; il dipendente non deve,</w:t>
      </w:r>
      <w:r>
        <w:rPr>
          <w:spacing w:val="1"/>
          <w:sz w:val="18"/>
        </w:rPr>
        <w:t xml:space="preserve"> </w:t>
      </w:r>
      <w:r>
        <w:rPr>
          <w:sz w:val="18"/>
        </w:rPr>
        <w:t>comunque,</w:t>
      </w:r>
      <w:r>
        <w:rPr>
          <w:spacing w:val="-2"/>
          <w:sz w:val="18"/>
        </w:rPr>
        <w:t xml:space="preserve"> </w:t>
      </w:r>
      <w:r>
        <w:rPr>
          <w:sz w:val="18"/>
        </w:rPr>
        <w:t>eseguire</w:t>
      </w:r>
      <w:r>
        <w:rPr>
          <w:spacing w:val="-3"/>
          <w:sz w:val="18"/>
        </w:rPr>
        <w:t xml:space="preserve"> </w:t>
      </w:r>
      <w:r>
        <w:rPr>
          <w:sz w:val="18"/>
        </w:rPr>
        <w:t>l'ordine</w:t>
      </w:r>
      <w:r>
        <w:rPr>
          <w:spacing w:val="-1"/>
          <w:sz w:val="18"/>
        </w:rPr>
        <w:t xml:space="preserve"> </w:t>
      </w:r>
      <w:r>
        <w:rPr>
          <w:sz w:val="18"/>
        </w:rPr>
        <w:t>quando</w:t>
      </w:r>
      <w:r>
        <w:rPr>
          <w:spacing w:val="-3"/>
          <w:sz w:val="18"/>
        </w:rPr>
        <w:t xml:space="preserve"> </w:t>
      </w:r>
      <w:r>
        <w:rPr>
          <w:sz w:val="18"/>
        </w:rPr>
        <w:t>l'atto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1"/>
          <w:sz w:val="18"/>
        </w:rPr>
        <w:t xml:space="preserve"> </w:t>
      </w:r>
      <w:r>
        <w:rPr>
          <w:sz w:val="18"/>
        </w:rPr>
        <w:t>vietato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1"/>
          <w:sz w:val="18"/>
        </w:rPr>
        <w:t xml:space="preserve"> </w:t>
      </w:r>
      <w:r>
        <w:rPr>
          <w:sz w:val="18"/>
        </w:rPr>
        <w:t>legge</w:t>
      </w:r>
      <w:r>
        <w:rPr>
          <w:spacing w:val="-1"/>
          <w:sz w:val="18"/>
        </w:rPr>
        <w:t xml:space="preserve"> </w:t>
      </w:r>
      <w:r>
        <w:rPr>
          <w:sz w:val="18"/>
        </w:rPr>
        <w:t>penale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costituisca</w:t>
      </w:r>
      <w:r>
        <w:rPr>
          <w:spacing w:val="-3"/>
          <w:sz w:val="18"/>
        </w:rPr>
        <w:t xml:space="preserve"> </w:t>
      </w:r>
      <w:r>
        <w:rPr>
          <w:sz w:val="18"/>
        </w:rPr>
        <w:t>illecito</w:t>
      </w:r>
      <w:r>
        <w:rPr>
          <w:spacing w:val="-1"/>
          <w:sz w:val="18"/>
        </w:rPr>
        <w:t xml:space="preserve"> </w:t>
      </w:r>
      <w:r>
        <w:rPr>
          <w:sz w:val="18"/>
        </w:rPr>
        <w:t>amministrativo;</w:t>
      </w:r>
    </w:p>
    <w:p w:rsidR="00084D71" w:rsidRDefault="001422AA">
      <w:pPr>
        <w:pStyle w:val="Paragrafoelenco"/>
        <w:numPr>
          <w:ilvl w:val="0"/>
          <w:numId w:val="28"/>
        </w:numPr>
        <w:tabs>
          <w:tab w:val="left" w:pos="417"/>
        </w:tabs>
        <w:spacing w:line="276" w:lineRule="auto"/>
        <w:ind w:right="144" w:firstLine="0"/>
        <w:jc w:val="both"/>
        <w:rPr>
          <w:sz w:val="18"/>
        </w:rPr>
      </w:pPr>
      <w:r>
        <w:rPr>
          <w:sz w:val="18"/>
        </w:rPr>
        <w:t>vigilare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z w:val="18"/>
        </w:rPr>
        <w:t>l</w:t>
      </w:r>
      <w:r>
        <w:rPr>
          <w:spacing w:val="1"/>
          <w:sz w:val="18"/>
        </w:rPr>
        <w:t xml:space="preserve"> </w:t>
      </w:r>
      <w:r>
        <w:rPr>
          <w:sz w:val="18"/>
        </w:rPr>
        <w:t>corretto</w:t>
      </w:r>
      <w:r>
        <w:rPr>
          <w:spacing w:val="1"/>
          <w:sz w:val="18"/>
        </w:rPr>
        <w:t xml:space="preserve"> </w:t>
      </w:r>
      <w:r>
        <w:rPr>
          <w:sz w:val="18"/>
        </w:rPr>
        <w:t>espletamento</w:t>
      </w:r>
      <w:r>
        <w:rPr>
          <w:spacing w:val="1"/>
          <w:sz w:val="18"/>
        </w:rPr>
        <w:t xml:space="preserve"> </w:t>
      </w:r>
      <w:r>
        <w:rPr>
          <w:sz w:val="18"/>
        </w:rPr>
        <w:t>dell'attività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1"/>
          <w:sz w:val="18"/>
        </w:rPr>
        <w:t xml:space="preserve"> </w:t>
      </w:r>
      <w:r>
        <w:rPr>
          <w:sz w:val="18"/>
        </w:rPr>
        <w:t>sotto</w:t>
      </w:r>
      <w:r>
        <w:rPr>
          <w:spacing w:val="1"/>
          <w:sz w:val="18"/>
        </w:rPr>
        <w:t xml:space="preserve"> </w:t>
      </w:r>
      <w:r>
        <w:rPr>
          <w:sz w:val="18"/>
        </w:rPr>
        <w:t>ordinato</w:t>
      </w:r>
      <w:r>
        <w:rPr>
          <w:spacing w:val="1"/>
          <w:sz w:val="18"/>
        </w:rPr>
        <w:t xml:space="preserve"> </w:t>
      </w:r>
      <w:r>
        <w:rPr>
          <w:sz w:val="18"/>
        </w:rPr>
        <w:t>ove</w:t>
      </w:r>
      <w:r>
        <w:rPr>
          <w:spacing w:val="1"/>
          <w:sz w:val="18"/>
        </w:rPr>
        <w:t xml:space="preserve"> </w:t>
      </w:r>
      <w:r>
        <w:rPr>
          <w:sz w:val="18"/>
        </w:rPr>
        <w:t>tale</w:t>
      </w:r>
      <w:r>
        <w:rPr>
          <w:spacing w:val="1"/>
          <w:sz w:val="18"/>
        </w:rPr>
        <w:t xml:space="preserve"> </w:t>
      </w:r>
      <w:r>
        <w:rPr>
          <w:sz w:val="18"/>
        </w:rPr>
        <w:t>compito</w:t>
      </w:r>
      <w:r>
        <w:rPr>
          <w:spacing w:val="1"/>
          <w:sz w:val="18"/>
        </w:rPr>
        <w:t xml:space="preserve"> </w:t>
      </w:r>
      <w:r>
        <w:rPr>
          <w:sz w:val="18"/>
        </w:rPr>
        <w:t>rientri</w:t>
      </w:r>
      <w:r>
        <w:rPr>
          <w:spacing w:val="1"/>
          <w:sz w:val="18"/>
        </w:rPr>
        <w:t xml:space="preserve"> </w:t>
      </w:r>
      <w:r>
        <w:rPr>
          <w:sz w:val="18"/>
        </w:rPr>
        <w:t>nelle</w:t>
      </w:r>
      <w:r>
        <w:rPr>
          <w:spacing w:val="1"/>
          <w:sz w:val="18"/>
        </w:rPr>
        <w:t xml:space="preserve"> </w:t>
      </w:r>
      <w:r>
        <w:rPr>
          <w:sz w:val="18"/>
        </w:rPr>
        <w:t>proprie</w:t>
      </w:r>
      <w:r>
        <w:rPr>
          <w:spacing w:val="-47"/>
          <w:sz w:val="18"/>
        </w:rPr>
        <w:t xml:space="preserve"> </w:t>
      </w:r>
      <w:r>
        <w:rPr>
          <w:sz w:val="18"/>
        </w:rPr>
        <w:t>responsabilità;</w:t>
      </w:r>
    </w:p>
    <w:p w:rsidR="00084D71" w:rsidRDefault="001422AA">
      <w:pPr>
        <w:pStyle w:val="Paragrafoelenco"/>
        <w:numPr>
          <w:ilvl w:val="0"/>
          <w:numId w:val="28"/>
        </w:numPr>
        <w:tabs>
          <w:tab w:val="left" w:pos="364"/>
        </w:tabs>
        <w:spacing w:line="206" w:lineRule="exact"/>
        <w:ind w:left="363" w:hanging="152"/>
        <w:jc w:val="both"/>
        <w:rPr>
          <w:sz w:val="18"/>
        </w:rPr>
      </w:pPr>
      <w:r>
        <w:rPr>
          <w:sz w:val="18"/>
        </w:rPr>
        <w:t>avere</w:t>
      </w:r>
      <w:r>
        <w:rPr>
          <w:spacing w:val="-5"/>
          <w:sz w:val="18"/>
        </w:rPr>
        <w:t xml:space="preserve"> </w:t>
      </w:r>
      <w:r>
        <w:rPr>
          <w:sz w:val="18"/>
        </w:rPr>
        <w:t>cura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locali,</w:t>
      </w:r>
      <w:r>
        <w:rPr>
          <w:spacing w:val="-3"/>
          <w:sz w:val="18"/>
        </w:rPr>
        <w:t xml:space="preserve"> </w:t>
      </w:r>
      <w:r>
        <w:rPr>
          <w:sz w:val="18"/>
        </w:rPr>
        <w:t>mobili,</w:t>
      </w:r>
      <w:r>
        <w:rPr>
          <w:spacing w:val="-4"/>
          <w:sz w:val="18"/>
        </w:rPr>
        <w:t xml:space="preserve"> </w:t>
      </w:r>
      <w:r>
        <w:rPr>
          <w:sz w:val="18"/>
        </w:rPr>
        <w:t>oggetti,</w:t>
      </w:r>
      <w:r>
        <w:rPr>
          <w:spacing w:val="-5"/>
          <w:sz w:val="18"/>
        </w:rPr>
        <w:t xml:space="preserve"> </w:t>
      </w:r>
      <w:r>
        <w:rPr>
          <w:sz w:val="18"/>
        </w:rPr>
        <w:t>macchinari,</w:t>
      </w:r>
      <w:r>
        <w:rPr>
          <w:spacing w:val="-2"/>
          <w:sz w:val="18"/>
        </w:rPr>
        <w:t xml:space="preserve"> </w:t>
      </w:r>
      <w:r>
        <w:rPr>
          <w:sz w:val="18"/>
        </w:rPr>
        <w:t>attrezzi,</w:t>
      </w:r>
      <w:r>
        <w:rPr>
          <w:spacing w:val="-3"/>
          <w:sz w:val="18"/>
        </w:rPr>
        <w:t xml:space="preserve"> </w:t>
      </w:r>
      <w:r>
        <w:rPr>
          <w:sz w:val="18"/>
        </w:rPr>
        <w:t>strumenti</w:t>
      </w:r>
      <w:r>
        <w:rPr>
          <w:spacing w:val="-2"/>
          <w:sz w:val="18"/>
        </w:rPr>
        <w:t xml:space="preserve"> </w:t>
      </w:r>
      <w:r>
        <w:rPr>
          <w:sz w:val="18"/>
        </w:rPr>
        <w:t>ed</w:t>
      </w:r>
      <w:r>
        <w:rPr>
          <w:spacing w:val="-2"/>
          <w:sz w:val="18"/>
        </w:rPr>
        <w:t xml:space="preserve"> </w:t>
      </w:r>
      <w:r>
        <w:rPr>
          <w:sz w:val="18"/>
        </w:rPr>
        <w:t>automezzi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lui</w:t>
      </w:r>
      <w:r>
        <w:rPr>
          <w:spacing w:val="-2"/>
          <w:sz w:val="18"/>
        </w:rPr>
        <w:t xml:space="preserve"> </w:t>
      </w:r>
      <w:r>
        <w:rPr>
          <w:sz w:val="18"/>
        </w:rPr>
        <w:t>affidati;</w:t>
      </w:r>
    </w:p>
    <w:p w:rsidR="00084D71" w:rsidRDefault="001422AA">
      <w:pPr>
        <w:pStyle w:val="Paragrafoelenco"/>
        <w:numPr>
          <w:ilvl w:val="0"/>
          <w:numId w:val="28"/>
        </w:numPr>
        <w:tabs>
          <w:tab w:val="left" w:pos="414"/>
        </w:tabs>
        <w:spacing w:before="30"/>
        <w:ind w:left="413" w:hanging="202"/>
        <w:jc w:val="both"/>
        <w:rPr>
          <w:sz w:val="18"/>
        </w:rPr>
      </w:pP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valersi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proprietà</w:t>
      </w:r>
      <w:r>
        <w:rPr>
          <w:spacing w:val="-2"/>
          <w:sz w:val="18"/>
        </w:rPr>
        <w:t xml:space="preserve"> </w:t>
      </w:r>
      <w:r>
        <w:rPr>
          <w:sz w:val="18"/>
        </w:rPr>
        <w:t>dell'amministrazione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ragioni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siano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servizio;</w:t>
      </w:r>
    </w:p>
    <w:p w:rsidR="00084D71" w:rsidRDefault="001422AA">
      <w:pPr>
        <w:pStyle w:val="Paragrafoelenco"/>
        <w:numPr>
          <w:ilvl w:val="0"/>
          <w:numId w:val="28"/>
        </w:numPr>
        <w:tabs>
          <w:tab w:val="left" w:pos="412"/>
        </w:tabs>
        <w:spacing w:before="31" w:line="278" w:lineRule="auto"/>
        <w:ind w:right="135" w:firstLine="0"/>
        <w:jc w:val="both"/>
        <w:rPr>
          <w:sz w:val="18"/>
        </w:rPr>
      </w:pPr>
      <w:r>
        <w:rPr>
          <w:sz w:val="18"/>
        </w:rPr>
        <w:t>non chiedere né accettare, a qualsiasi titolo, compensi, regali o altre</w:t>
      </w:r>
      <w:r>
        <w:rPr>
          <w:spacing w:val="1"/>
          <w:sz w:val="18"/>
        </w:rPr>
        <w:t xml:space="preserve"> </w:t>
      </w:r>
      <w:r>
        <w:rPr>
          <w:sz w:val="18"/>
        </w:rPr>
        <w:t>utilità</w:t>
      </w:r>
      <w:r>
        <w:rPr>
          <w:spacing w:val="1"/>
          <w:sz w:val="18"/>
        </w:rPr>
        <w:t xml:space="preserve"> </w:t>
      </w:r>
      <w:r>
        <w:rPr>
          <w:sz w:val="18"/>
        </w:rPr>
        <w:t>in connessione con la prestazione</w:t>
      </w:r>
      <w:r>
        <w:rPr>
          <w:spacing w:val="1"/>
          <w:sz w:val="18"/>
        </w:rPr>
        <w:t xml:space="preserve"> </w:t>
      </w:r>
      <w:r>
        <w:rPr>
          <w:sz w:val="18"/>
        </w:rPr>
        <w:t>lavorativa,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i casi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cui all’art. 4, comma</w:t>
      </w:r>
      <w:r>
        <w:rPr>
          <w:spacing w:val="-1"/>
          <w:sz w:val="18"/>
        </w:rPr>
        <w:t xml:space="preserve"> </w:t>
      </w:r>
      <w:r>
        <w:rPr>
          <w:sz w:val="18"/>
        </w:rPr>
        <w:t>2,</w:t>
      </w:r>
      <w:r>
        <w:rPr>
          <w:spacing w:val="-2"/>
          <w:sz w:val="18"/>
        </w:rPr>
        <w:t xml:space="preserve"> </w:t>
      </w:r>
      <w:r>
        <w:rPr>
          <w:sz w:val="18"/>
        </w:rPr>
        <w:t>del D.P.R.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62/20</w:t>
      </w:r>
      <w:r>
        <w:rPr>
          <w:sz w:val="18"/>
        </w:rPr>
        <w:t>13;</w:t>
      </w:r>
    </w:p>
    <w:p w:rsidR="00084D71" w:rsidRDefault="001422AA">
      <w:pPr>
        <w:pStyle w:val="Paragrafoelenco"/>
        <w:numPr>
          <w:ilvl w:val="0"/>
          <w:numId w:val="28"/>
        </w:numPr>
        <w:tabs>
          <w:tab w:val="left" w:pos="535"/>
        </w:tabs>
        <w:spacing w:line="276" w:lineRule="auto"/>
        <w:ind w:right="141" w:firstLine="0"/>
        <w:jc w:val="both"/>
        <w:rPr>
          <w:sz w:val="18"/>
        </w:rPr>
      </w:pPr>
      <w:r>
        <w:rPr>
          <w:sz w:val="18"/>
        </w:rPr>
        <w:t>osservare</w:t>
      </w:r>
      <w:r>
        <w:rPr>
          <w:spacing w:val="1"/>
          <w:sz w:val="18"/>
        </w:rPr>
        <w:t xml:space="preserve"> </w:t>
      </w:r>
      <w:r>
        <w:rPr>
          <w:sz w:val="18"/>
        </w:rPr>
        <w:t>scrupolosamente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1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regolano</w:t>
      </w:r>
      <w:r>
        <w:rPr>
          <w:spacing w:val="1"/>
          <w:sz w:val="18"/>
        </w:rPr>
        <w:t xml:space="preserve"> </w:t>
      </w:r>
      <w:r>
        <w:rPr>
          <w:sz w:val="18"/>
        </w:rPr>
        <w:t>l'accesso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locali</w:t>
      </w:r>
      <w:r>
        <w:rPr>
          <w:spacing w:val="1"/>
          <w:sz w:val="18"/>
        </w:rPr>
        <w:t xml:space="preserve"> </w:t>
      </w:r>
      <w:r>
        <w:rPr>
          <w:sz w:val="18"/>
        </w:rPr>
        <w:t>dell'amministrazione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parte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9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non</w:t>
      </w:r>
      <w:r>
        <w:rPr>
          <w:spacing w:val="7"/>
          <w:sz w:val="18"/>
        </w:rPr>
        <w:t xml:space="preserve"> </w:t>
      </w:r>
      <w:r>
        <w:rPr>
          <w:sz w:val="18"/>
        </w:rPr>
        <w:t>introdurre,</w:t>
      </w:r>
      <w:r>
        <w:rPr>
          <w:spacing w:val="8"/>
          <w:sz w:val="18"/>
        </w:rPr>
        <w:t xml:space="preserve"> </w:t>
      </w:r>
      <w:r>
        <w:rPr>
          <w:sz w:val="18"/>
        </w:rPr>
        <w:t>salvo</w:t>
      </w:r>
      <w:r>
        <w:rPr>
          <w:spacing w:val="9"/>
          <w:sz w:val="18"/>
        </w:rPr>
        <w:t xml:space="preserve"> </w:t>
      </w:r>
      <w:r>
        <w:rPr>
          <w:sz w:val="18"/>
        </w:rPr>
        <w:t>che</w:t>
      </w:r>
      <w:r>
        <w:rPr>
          <w:spacing w:val="7"/>
          <w:sz w:val="18"/>
        </w:rPr>
        <w:t xml:space="preserve"> </w:t>
      </w:r>
      <w:r>
        <w:rPr>
          <w:sz w:val="18"/>
        </w:rPr>
        <w:t>non</w:t>
      </w:r>
      <w:r>
        <w:rPr>
          <w:spacing w:val="7"/>
          <w:sz w:val="18"/>
        </w:rPr>
        <w:t xml:space="preserve"> </w:t>
      </w:r>
      <w:r>
        <w:rPr>
          <w:sz w:val="18"/>
        </w:rPr>
        <w:t>siano</w:t>
      </w:r>
      <w:r>
        <w:rPr>
          <w:spacing w:val="8"/>
          <w:sz w:val="18"/>
        </w:rPr>
        <w:t xml:space="preserve"> </w:t>
      </w:r>
      <w:r>
        <w:rPr>
          <w:sz w:val="18"/>
        </w:rPr>
        <w:t>debitamente</w:t>
      </w:r>
      <w:r>
        <w:rPr>
          <w:spacing w:val="9"/>
          <w:sz w:val="18"/>
        </w:rPr>
        <w:t xml:space="preserve"> </w:t>
      </w:r>
      <w:r>
        <w:rPr>
          <w:sz w:val="18"/>
        </w:rPr>
        <w:t>autorizzate,</w:t>
      </w:r>
      <w:r>
        <w:rPr>
          <w:spacing w:val="9"/>
          <w:sz w:val="18"/>
        </w:rPr>
        <w:t xml:space="preserve"> </w:t>
      </w:r>
      <w:r>
        <w:rPr>
          <w:sz w:val="18"/>
        </w:rPr>
        <w:t>persone</w:t>
      </w:r>
      <w:r>
        <w:rPr>
          <w:spacing w:val="9"/>
          <w:sz w:val="18"/>
        </w:rPr>
        <w:t xml:space="preserve"> </w:t>
      </w:r>
      <w:r>
        <w:rPr>
          <w:sz w:val="18"/>
        </w:rPr>
        <w:t>estranee</w:t>
      </w:r>
      <w:r>
        <w:rPr>
          <w:spacing w:val="10"/>
          <w:sz w:val="18"/>
        </w:rPr>
        <w:t xml:space="preserve"> </w:t>
      </w:r>
      <w:r>
        <w:rPr>
          <w:sz w:val="18"/>
        </w:rPr>
        <w:t>all'</w:t>
      </w:r>
      <w:r>
        <w:rPr>
          <w:spacing w:val="8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7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locali non aperti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pubblico;</w:t>
      </w:r>
    </w:p>
    <w:p w:rsidR="00084D71" w:rsidRDefault="001422AA">
      <w:pPr>
        <w:pStyle w:val="Paragrafoelenco"/>
        <w:numPr>
          <w:ilvl w:val="0"/>
          <w:numId w:val="28"/>
        </w:numPr>
        <w:tabs>
          <w:tab w:val="left" w:pos="455"/>
        </w:tabs>
        <w:spacing w:line="276" w:lineRule="auto"/>
        <w:ind w:right="132" w:firstLine="0"/>
        <w:jc w:val="both"/>
        <w:rPr>
          <w:sz w:val="18"/>
        </w:rPr>
      </w:pPr>
      <w:r>
        <w:rPr>
          <w:sz w:val="18"/>
        </w:rPr>
        <w:t>comunicare all' amministrazione la propria residenza e, ove non coincidente, la dimora temporanea, nonché ogni</w:t>
      </w:r>
      <w:r>
        <w:rPr>
          <w:spacing w:val="1"/>
          <w:sz w:val="18"/>
        </w:rPr>
        <w:t xml:space="preserve"> </w:t>
      </w:r>
      <w:r>
        <w:rPr>
          <w:sz w:val="18"/>
        </w:rPr>
        <w:t>successivo</w:t>
      </w:r>
      <w:r>
        <w:rPr>
          <w:spacing w:val="-3"/>
          <w:sz w:val="18"/>
        </w:rPr>
        <w:t xml:space="preserve"> </w:t>
      </w:r>
      <w:r>
        <w:rPr>
          <w:sz w:val="18"/>
        </w:rPr>
        <w:t>mutamento</w:t>
      </w:r>
      <w:r>
        <w:rPr>
          <w:spacing w:val="-2"/>
          <w:sz w:val="18"/>
        </w:rPr>
        <w:t xml:space="preserve"> </w:t>
      </w:r>
      <w:r>
        <w:rPr>
          <w:sz w:val="18"/>
        </w:rPr>
        <w:t>delle stesse;</w:t>
      </w:r>
    </w:p>
    <w:p w:rsidR="00084D71" w:rsidRDefault="001422AA">
      <w:pPr>
        <w:pStyle w:val="Paragrafoelenco"/>
        <w:numPr>
          <w:ilvl w:val="0"/>
          <w:numId w:val="28"/>
        </w:numPr>
        <w:tabs>
          <w:tab w:val="left" w:pos="424"/>
        </w:tabs>
        <w:ind w:left="423" w:hanging="212"/>
        <w:jc w:val="both"/>
        <w:rPr>
          <w:sz w:val="18"/>
        </w:rPr>
      </w:pP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malattia,</w:t>
      </w:r>
      <w:r>
        <w:rPr>
          <w:spacing w:val="-5"/>
          <w:sz w:val="18"/>
        </w:rPr>
        <w:t xml:space="preserve"> </w:t>
      </w:r>
      <w:r>
        <w:rPr>
          <w:sz w:val="18"/>
        </w:rPr>
        <w:t>dare</w:t>
      </w:r>
      <w:r>
        <w:rPr>
          <w:spacing w:val="-4"/>
          <w:sz w:val="18"/>
        </w:rPr>
        <w:t xml:space="preserve"> </w:t>
      </w:r>
      <w:r>
        <w:rPr>
          <w:sz w:val="18"/>
        </w:rPr>
        <w:t>tempestivo</w:t>
      </w:r>
      <w:r>
        <w:rPr>
          <w:spacing w:val="-2"/>
          <w:sz w:val="18"/>
        </w:rPr>
        <w:t xml:space="preserve"> </w:t>
      </w:r>
      <w:r>
        <w:rPr>
          <w:sz w:val="18"/>
        </w:rPr>
        <w:t>avviso</w:t>
      </w:r>
      <w:r>
        <w:rPr>
          <w:spacing w:val="-5"/>
          <w:sz w:val="18"/>
        </w:rPr>
        <w:t xml:space="preserve"> </w:t>
      </w:r>
      <w:r>
        <w:rPr>
          <w:sz w:val="18"/>
        </w:rPr>
        <w:t>all'ufficio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appartenenza,</w:t>
      </w:r>
      <w:r>
        <w:rPr>
          <w:spacing w:val="-2"/>
          <w:sz w:val="18"/>
        </w:rPr>
        <w:t xml:space="preserve"> </w:t>
      </w:r>
      <w:r>
        <w:rPr>
          <w:sz w:val="18"/>
        </w:rPr>
        <w:t>salvo</w:t>
      </w:r>
      <w:r>
        <w:rPr>
          <w:spacing w:val="-5"/>
          <w:sz w:val="18"/>
        </w:rPr>
        <w:t xml:space="preserve"> </w:t>
      </w:r>
      <w:r>
        <w:rPr>
          <w:sz w:val="18"/>
        </w:rPr>
        <w:t>comprovato</w:t>
      </w:r>
      <w:r>
        <w:rPr>
          <w:spacing w:val="-4"/>
          <w:sz w:val="18"/>
        </w:rPr>
        <w:t xml:space="preserve"> </w:t>
      </w:r>
      <w:r>
        <w:rPr>
          <w:sz w:val="18"/>
        </w:rPr>
        <w:t>impedimento;</w:t>
      </w:r>
    </w:p>
    <w:p w:rsidR="00084D71" w:rsidRDefault="001422AA">
      <w:pPr>
        <w:pStyle w:val="Paragrafoelenco"/>
        <w:numPr>
          <w:ilvl w:val="0"/>
          <w:numId w:val="28"/>
        </w:numPr>
        <w:tabs>
          <w:tab w:val="left" w:pos="431"/>
        </w:tabs>
        <w:spacing w:before="29" w:line="276" w:lineRule="auto"/>
        <w:ind w:right="130" w:firstLine="0"/>
        <w:jc w:val="both"/>
        <w:rPr>
          <w:sz w:val="18"/>
        </w:rPr>
      </w:pPr>
      <w:r>
        <w:rPr>
          <w:sz w:val="18"/>
        </w:rPr>
        <w:t>astenersi dal partecipare all'adozione di decisioni o ad attività che possano coinvolgere direttamente o indirettamente</w:t>
      </w:r>
      <w:r>
        <w:rPr>
          <w:spacing w:val="1"/>
          <w:sz w:val="18"/>
        </w:rPr>
        <w:t xml:space="preserve"> </w:t>
      </w:r>
      <w:r>
        <w:rPr>
          <w:sz w:val="18"/>
        </w:rPr>
        <w:t>interessi</w:t>
      </w:r>
      <w:r>
        <w:rPr>
          <w:spacing w:val="-2"/>
          <w:sz w:val="18"/>
        </w:rPr>
        <w:t xml:space="preserve"> </w:t>
      </w:r>
      <w:r>
        <w:rPr>
          <w:sz w:val="18"/>
        </w:rPr>
        <w:t>finanziari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finanziari</w:t>
      </w:r>
      <w:r>
        <w:rPr>
          <w:spacing w:val="-1"/>
          <w:sz w:val="18"/>
        </w:rPr>
        <w:t xml:space="preserve"> </w:t>
      </w:r>
      <w:r>
        <w:rPr>
          <w:sz w:val="18"/>
        </w:rPr>
        <w:t>propri,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coniuge,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conviventi,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parenti,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affini</w:t>
      </w:r>
      <w:r>
        <w:rPr>
          <w:spacing w:val="-2"/>
          <w:sz w:val="18"/>
        </w:rPr>
        <w:t xml:space="preserve"> </w:t>
      </w:r>
      <w:r>
        <w:rPr>
          <w:sz w:val="18"/>
        </w:rPr>
        <w:t>entro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secondo</w:t>
      </w:r>
      <w:r>
        <w:rPr>
          <w:spacing w:val="-1"/>
          <w:sz w:val="18"/>
        </w:rPr>
        <w:t xml:space="preserve"> </w:t>
      </w:r>
      <w:r>
        <w:rPr>
          <w:sz w:val="18"/>
        </w:rPr>
        <w:t>grado;</w:t>
      </w:r>
    </w:p>
    <w:p w:rsidR="00084D71" w:rsidRDefault="001422AA">
      <w:pPr>
        <w:pStyle w:val="Paragrafoelenco"/>
        <w:numPr>
          <w:ilvl w:val="0"/>
          <w:numId w:val="28"/>
        </w:numPr>
        <w:tabs>
          <w:tab w:val="left" w:pos="424"/>
        </w:tabs>
        <w:spacing w:line="206" w:lineRule="exact"/>
        <w:ind w:left="423" w:hanging="212"/>
        <w:jc w:val="both"/>
        <w:rPr>
          <w:sz w:val="18"/>
        </w:rPr>
      </w:pPr>
      <w:r>
        <w:rPr>
          <w:sz w:val="18"/>
        </w:rPr>
        <w:t>com</w:t>
      </w:r>
      <w:r>
        <w:rPr>
          <w:sz w:val="18"/>
        </w:rPr>
        <w:t>unicare</w:t>
      </w:r>
      <w:r>
        <w:rPr>
          <w:spacing w:val="-4"/>
          <w:sz w:val="18"/>
        </w:rPr>
        <w:t xml:space="preserve"> </w:t>
      </w:r>
      <w:r>
        <w:rPr>
          <w:sz w:val="18"/>
        </w:rPr>
        <w:t>all’amministrazione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sussistenza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provvedimenti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rinvio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giudizio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2"/>
          <w:sz w:val="18"/>
        </w:rPr>
        <w:t xml:space="preserve"> </w:t>
      </w:r>
      <w:r>
        <w:rPr>
          <w:sz w:val="18"/>
        </w:rPr>
        <w:t>penali.</w:t>
      </w:r>
    </w:p>
    <w:p w:rsidR="00084D71" w:rsidRDefault="00084D71">
      <w:pPr>
        <w:pStyle w:val="Corpotesto"/>
        <w:spacing w:before="1"/>
        <w:rPr>
          <w:sz w:val="23"/>
        </w:rPr>
      </w:pPr>
    </w:p>
    <w:p w:rsidR="00084D71" w:rsidRDefault="001422AA">
      <w:pPr>
        <w:pStyle w:val="Paragrafoelenco"/>
        <w:numPr>
          <w:ilvl w:val="0"/>
          <w:numId w:val="29"/>
        </w:numPr>
        <w:tabs>
          <w:tab w:val="left" w:pos="415"/>
        </w:tabs>
        <w:ind w:left="414" w:hanging="203"/>
        <w:jc w:val="both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presente</w:t>
      </w:r>
      <w:r>
        <w:rPr>
          <w:spacing w:val="-5"/>
          <w:sz w:val="18"/>
        </w:rPr>
        <w:t xml:space="preserve"> </w:t>
      </w:r>
      <w:r>
        <w:rPr>
          <w:sz w:val="18"/>
        </w:rPr>
        <w:t>articolo</w:t>
      </w:r>
      <w:r>
        <w:rPr>
          <w:spacing w:val="-2"/>
          <w:sz w:val="18"/>
        </w:rPr>
        <w:t xml:space="preserve"> </w:t>
      </w:r>
      <w:r>
        <w:rPr>
          <w:sz w:val="18"/>
        </w:rPr>
        <w:t>disapplica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sostituisce</w:t>
      </w:r>
      <w:r>
        <w:rPr>
          <w:spacing w:val="-3"/>
          <w:sz w:val="18"/>
        </w:rPr>
        <w:t xml:space="preserve"> </w:t>
      </w:r>
      <w:r>
        <w:rPr>
          <w:sz w:val="18"/>
        </w:rPr>
        <w:t>l’art.</w:t>
      </w:r>
      <w:r>
        <w:rPr>
          <w:spacing w:val="-5"/>
          <w:sz w:val="18"/>
        </w:rPr>
        <w:t xml:space="preserve"> </w:t>
      </w:r>
      <w:r>
        <w:rPr>
          <w:sz w:val="18"/>
        </w:rPr>
        <w:t>57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CCNL</w:t>
      </w:r>
      <w:r>
        <w:rPr>
          <w:spacing w:val="-2"/>
          <w:sz w:val="18"/>
        </w:rPr>
        <w:t xml:space="preserve"> </w:t>
      </w:r>
      <w:r>
        <w:rPr>
          <w:sz w:val="18"/>
        </w:rPr>
        <w:t>21.05.2018.</w:t>
      </w:r>
    </w:p>
    <w:p w:rsidR="00084D71" w:rsidRDefault="00084D71">
      <w:pPr>
        <w:jc w:val="both"/>
        <w:rPr>
          <w:sz w:val="18"/>
        </w:rPr>
        <w:sectPr w:rsidR="00084D71">
          <w:footerReference w:type="default" r:id="rId8"/>
          <w:pgSz w:w="11910" w:h="16840"/>
          <w:pgMar w:top="1300" w:right="1000" w:bottom="1080" w:left="920" w:header="0" w:footer="890" w:gutter="0"/>
          <w:pgNumType w:start="2"/>
          <w:cols w:space="720"/>
        </w:sectPr>
      </w:pPr>
    </w:p>
    <w:p w:rsidR="00084D71" w:rsidRDefault="001422AA">
      <w:pPr>
        <w:spacing w:before="73" w:line="276" w:lineRule="auto"/>
        <w:ind w:left="4207" w:right="4123" w:firstLine="544"/>
        <w:rPr>
          <w:rFonts w:ascii="Arial"/>
          <w:b/>
          <w:sz w:val="18"/>
        </w:rPr>
      </w:pPr>
      <w:r>
        <w:rPr>
          <w:rFonts w:ascii="Arial"/>
          <w:b/>
          <w:sz w:val="18"/>
        </w:rPr>
        <w:lastRenderedPageBreak/>
        <w:t>Art. 72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Codice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rFonts w:ascii="Arial"/>
          <w:b/>
          <w:sz w:val="18"/>
        </w:rPr>
        <w:t>disciplinare</w:t>
      </w:r>
    </w:p>
    <w:p w:rsidR="00084D71" w:rsidRDefault="00084D71">
      <w:pPr>
        <w:pStyle w:val="Corpotesto"/>
        <w:spacing w:before="7"/>
        <w:rPr>
          <w:rFonts w:ascii="Arial"/>
          <w:b/>
          <w:sz w:val="20"/>
        </w:rPr>
      </w:pPr>
    </w:p>
    <w:p w:rsidR="00084D71" w:rsidRDefault="001422AA">
      <w:pPr>
        <w:pStyle w:val="Paragrafoelenco"/>
        <w:numPr>
          <w:ilvl w:val="0"/>
          <w:numId w:val="27"/>
        </w:numPr>
        <w:tabs>
          <w:tab w:val="left" w:pos="420"/>
        </w:tabs>
        <w:spacing w:line="280" w:lineRule="auto"/>
        <w:ind w:right="144" w:firstLine="0"/>
        <w:rPr>
          <w:sz w:val="18"/>
        </w:rPr>
      </w:pPr>
      <w:r>
        <w:rPr>
          <w:sz w:val="18"/>
        </w:rPr>
        <w:t>Nel</w:t>
      </w:r>
      <w:r>
        <w:rPr>
          <w:spacing w:val="3"/>
          <w:sz w:val="18"/>
        </w:rPr>
        <w:t xml:space="preserve"> </w:t>
      </w:r>
      <w:r>
        <w:rPr>
          <w:sz w:val="18"/>
        </w:rPr>
        <w:t>rispetto</w:t>
      </w:r>
      <w:r>
        <w:rPr>
          <w:spacing w:val="1"/>
          <w:sz w:val="18"/>
        </w:rPr>
        <w:t xml:space="preserve"> </w:t>
      </w:r>
      <w:r>
        <w:rPr>
          <w:sz w:val="18"/>
        </w:rPr>
        <w:t>del principio</w:t>
      </w:r>
      <w:r>
        <w:rPr>
          <w:spacing w:val="3"/>
          <w:sz w:val="18"/>
        </w:rPr>
        <w:t xml:space="preserve"> </w:t>
      </w:r>
      <w:r>
        <w:rPr>
          <w:sz w:val="18"/>
        </w:rPr>
        <w:t>di gradualità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2"/>
          <w:sz w:val="18"/>
        </w:rPr>
        <w:t xml:space="preserve"> </w:t>
      </w:r>
      <w:r>
        <w:rPr>
          <w:sz w:val="18"/>
        </w:rPr>
        <w:t>proporzionalità</w:t>
      </w:r>
      <w:r>
        <w:rPr>
          <w:spacing w:val="1"/>
          <w:sz w:val="18"/>
        </w:rPr>
        <w:t xml:space="preserve"> </w:t>
      </w:r>
      <w:r>
        <w:rPr>
          <w:sz w:val="18"/>
        </w:rPr>
        <w:t>delle sanzioni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relazione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2"/>
          <w:sz w:val="18"/>
        </w:rPr>
        <w:t xml:space="preserve"> </w:t>
      </w:r>
      <w:r>
        <w:rPr>
          <w:sz w:val="18"/>
        </w:rPr>
        <w:t>gravità</w:t>
      </w:r>
      <w:r>
        <w:rPr>
          <w:spacing w:val="3"/>
          <w:sz w:val="18"/>
        </w:rPr>
        <w:t xml:space="preserve"> </w:t>
      </w:r>
      <w:r>
        <w:rPr>
          <w:sz w:val="18"/>
        </w:rPr>
        <w:t>della mancanza,</w:t>
      </w:r>
      <w:r>
        <w:rPr>
          <w:spacing w:val="3"/>
          <w:sz w:val="18"/>
        </w:rPr>
        <w:t xml:space="preserve"> </w:t>
      </w:r>
      <w:r>
        <w:rPr>
          <w:sz w:val="18"/>
        </w:rPr>
        <w:t>il tipo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l'entità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ciascuna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1"/>
          <w:sz w:val="18"/>
        </w:rPr>
        <w:t xml:space="preserve"> </w:t>
      </w:r>
      <w:r>
        <w:rPr>
          <w:sz w:val="18"/>
        </w:rPr>
        <w:t>sanzioni</w:t>
      </w:r>
      <w:r>
        <w:rPr>
          <w:spacing w:val="-3"/>
          <w:sz w:val="18"/>
        </w:rPr>
        <w:t xml:space="preserve"> </w:t>
      </w:r>
      <w:r>
        <w:rPr>
          <w:sz w:val="18"/>
        </w:rPr>
        <w:t>sono</w:t>
      </w:r>
      <w:r>
        <w:rPr>
          <w:spacing w:val="-2"/>
          <w:sz w:val="18"/>
        </w:rPr>
        <w:t xml:space="preserve"> </w:t>
      </w:r>
      <w:r>
        <w:rPr>
          <w:sz w:val="18"/>
        </w:rPr>
        <w:t>determinati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relazione ai</w:t>
      </w:r>
      <w:r>
        <w:rPr>
          <w:spacing w:val="-3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criteri</w:t>
      </w:r>
      <w:r>
        <w:rPr>
          <w:spacing w:val="-1"/>
          <w:sz w:val="18"/>
        </w:rPr>
        <w:t xml:space="preserve"> </w:t>
      </w:r>
      <w:r>
        <w:rPr>
          <w:sz w:val="18"/>
        </w:rPr>
        <w:t>generali:</w:t>
      </w:r>
    </w:p>
    <w:p w:rsidR="00084D71" w:rsidRDefault="001422AA">
      <w:pPr>
        <w:pStyle w:val="Paragrafoelenco"/>
        <w:numPr>
          <w:ilvl w:val="0"/>
          <w:numId w:val="26"/>
        </w:numPr>
        <w:tabs>
          <w:tab w:val="left" w:pos="438"/>
        </w:tabs>
        <w:spacing w:line="276" w:lineRule="auto"/>
        <w:ind w:right="143" w:firstLine="0"/>
        <w:rPr>
          <w:sz w:val="18"/>
        </w:rPr>
      </w:pPr>
      <w:r>
        <w:rPr>
          <w:sz w:val="18"/>
        </w:rPr>
        <w:t>intenzionalità</w:t>
      </w:r>
      <w:r>
        <w:rPr>
          <w:spacing w:val="11"/>
          <w:sz w:val="18"/>
        </w:rPr>
        <w:t xml:space="preserve"> </w:t>
      </w:r>
      <w:r>
        <w:rPr>
          <w:sz w:val="18"/>
        </w:rPr>
        <w:t>del</w:t>
      </w:r>
      <w:r>
        <w:rPr>
          <w:spacing w:val="11"/>
          <w:sz w:val="18"/>
        </w:rPr>
        <w:t xml:space="preserve"> </w:t>
      </w:r>
      <w:r>
        <w:rPr>
          <w:sz w:val="18"/>
        </w:rPr>
        <w:t>comportamento,</w:t>
      </w:r>
      <w:r>
        <w:rPr>
          <w:spacing w:val="11"/>
          <w:sz w:val="18"/>
        </w:rPr>
        <w:t xml:space="preserve"> </w:t>
      </w:r>
      <w:r>
        <w:rPr>
          <w:sz w:val="18"/>
        </w:rPr>
        <w:t>grado</w:t>
      </w:r>
      <w:r>
        <w:rPr>
          <w:spacing w:val="11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negligenza,</w:t>
      </w:r>
      <w:r>
        <w:rPr>
          <w:spacing w:val="9"/>
          <w:sz w:val="18"/>
        </w:rPr>
        <w:t xml:space="preserve"> </w:t>
      </w:r>
      <w:r>
        <w:rPr>
          <w:sz w:val="18"/>
        </w:rPr>
        <w:t>imprudenza</w:t>
      </w:r>
      <w:r>
        <w:rPr>
          <w:spacing w:val="11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imperizia</w:t>
      </w:r>
      <w:r>
        <w:rPr>
          <w:spacing w:val="8"/>
          <w:sz w:val="18"/>
        </w:rPr>
        <w:t xml:space="preserve"> </w:t>
      </w:r>
      <w:r>
        <w:rPr>
          <w:sz w:val="18"/>
        </w:rPr>
        <w:t>dimostrate,</w:t>
      </w:r>
      <w:r>
        <w:rPr>
          <w:spacing w:val="11"/>
          <w:sz w:val="18"/>
        </w:rPr>
        <w:t xml:space="preserve"> </w:t>
      </w:r>
      <w:r>
        <w:rPr>
          <w:sz w:val="18"/>
        </w:rPr>
        <w:t>tenuto</w:t>
      </w:r>
      <w:r>
        <w:rPr>
          <w:spacing w:val="11"/>
          <w:sz w:val="18"/>
        </w:rPr>
        <w:t xml:space="preserve"> </w:t>
      </w:r>
      <w:r>
        <w:rPr>
          <w:sz w:val="18"/>
        </w:rPr>
        <w:t>conto</w:t>
      </w:r>
      <w:r>
        <w:rPr>
          <w:spacing w:val="9"/>
          <w:sz w:val="18"/>
        </w:rPr>
        <w:t xml:space="preserve"> </w:t>
      </w:r>
      <w:r>
        <w:rPr>
          <w:sz w:val="18"/>
        </w:rPr>
        <w:t>anche</w:t>
      </w:r>
      <w:r>
        <w:rPr>
          <w:spacing w:val="12"/>
          <w:sz w:val="18"/>
        </w:rPr>
        <w:t xml:space="preserve"> </w:t>
      </w:r>
      <w:r>
        <w:rPr>
          <w:sz w:val="18"/>
        </w:rPr>
        <w:t>della</w:t>
      </w:r>
      <w:r>
        <w:rPr>
          <w:spacing w:val="-47"/>
          <w:sz w:val="18"/>
        </w:rPr>
        <w:t xml:space="preserve"> </w:t>
      </w:r>
      <w:r>
        <w:rPr>
          <w:sz w:val="18"/>
        </w:rPr>
        <w:t>prevedibilità</w:t>
      </w:r>
      <w:r>
        <w:rPr>
          <w:spacing w:val="-1"/>
          <w:sz w:val="18"/>
        </w:rPr>
        <w:t xml:space="preserve"> </w:t>
      </w:r>
      <w:r>
        <w:rPr>
          <w:sz w:val="18"/>
        </w:rPr>
        <w:t>dell'evento;</w:t>
      </w:r>
    </w:p>
    <w:p w:rsidR="00084D71" w:rsidRDefault="001422AA">
      <w:pPr>
        <w:pStyle w:val="Paragrafoelenco"/>
        <w:numPr>
          <w:ilvl w:val="0"/>
          <w:numId w:val="26"/>
        </w:numPr>
        <w:tabs>
          <w:tab w:val="left" w:pos="424"/>
        </w:tabs>
        <w:spacing w:line="206" w:lineRule="exact"/>
        <w:ind w:left="423" w:hanging="212"/>
        <w:rPr>
          <w:sz w:val="18"/>
        </w:rPr>
      </w:pPr>
      <w:r>
        <w:rPr>
          <w:sz w:val="18"/>
        </w:rPr>
        <w:t>rilevanza</w:t>
      </w:r>
      <w:r>
        <w:rPr>
          <w:spacing w:val="-4"/>
          <w:sz w:val="18"/>
        </w:rPr>
        <w:t xml:space="preserve"> </w:t>
      </w:r>
      <w:r>
        <w:rPr>
          <w:sz w:val="18"/>
        </w:rPr>
        <w:t>degli</w:t>
      </w:r>
      <w:r>
        <w:rPr>
          <w:spacing w:val="-4"/>
          <w:sz w:val="18"/>
        </w:rPr>
        <w:t xml:space="preserve"> </w:t>
      </w:r>
      <w:r>
        <w:rPr>
          <w:sz w:val="18"/>
        </w:rPr>
        <w:t>obblighi</w:t>
      </w:r>
      <w:r>
        <w:rPr>
          <w:spacing w:val="-4"/>
          <w:sz w:val="18"/>
        </w:rPr>
        <w:t xml:space="preserve"> </w:t>
      </w:r>
      <w:r>
        <w:rPr>
          <w:sz w:val="18"/>
        </w:rPr>
        <w:t>violati;</w:t>
      </w:r>
    </w:p>
    <w:p w:rsidR="00084D71" w:rsidRDefault="001422AA">
      <w:pPr>
        <w:pStyle w:val="Paragrafoelenco"/>
        <w:numPr>
          <w:ilvl w:val="0"/>
          <w:numId w:val="26"/>
        </w:numPr>
        <w:tabs>
          <w:tab w:val="left" w:pos="414"/>
        </w:tabs>
        <w:spacing w:before="29"/>
        <w:ind w:left="413" w:hanging="202"/>
        <w:rPr>
          <w:sz w:val="18"/>
        </w:rPr>
      </w:pPr>
      <w:r>
        <w:rPr>
          <w:sz w:val="18"/>
        </w:rPr>
        <w:t>responsabilità</w:t>
      </w:r>
      <w:r>
        <w:rPr>
          <w:spacing w:val="-5"/>
          <w:sz w:val="18"/>
        </w:rPr>
        <w:t xml:space="preserve"> </w:t>
      </w:r>
      <w:r>
        <w:rPr>
          <w:sz w:val="18"/>
        </w:rPr>
        <w:t>connesse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posizione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lavoro</w:t>
      </w:r>
      <w:r>
        <w:rPr>
          <w:spacing w:val="-5"/>
          <w:sz w:val="18"/>
        </w:rPr>
        <w:t xml:space="preserve"> </w:t>
      </w:r>
      <w:r>
        <w:rPr>
          <w:sz w:val="18"/>
        </w:rPr>
        <w:t>occupata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5"/>
          <w:sz w:val="18"/>
        </w:rPr>
        <w:t xml:space="preserve"> </w:t>
      </w:r>
      <w:r>
        <w:rPr>
          <w:sz w:val="18"/>
        </w:rPr>
        <w:t>dipendente;</w:t>
      </w:r>
    </w:p>
    <w:p w:rsidR="00084D71" w:rsidRDefault="001422AA">
      <w:pPr>
        <w:pStyle w:val="Paragrafoelenco"/>
        <w:numPr>
          <w:ilvl w:val="0"/>
          <w:numId w:val="26"/>
        </w:numPr>
        <w:tabs>
          <w:tab w:val="left" w:pos="424"/>
        </w:tabs>
        <w:spacing w:before="31"/>
        <w:ind w:left="423" w:hanging="212"/>
        <w:rPr>
          <w:sz w:val="18"/>
        </w:rPr>
      </w:pPr>
      <w:r>
        <w:rPr>
          <w:sz w:val="18"/>
        </w:rPr>
        <w:t>grado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danno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pericolo</w:t>
      </w:r>
      <w:r>
        <w:rPr>
          <w:spacing w:val="-5"/>
          <w:sz w:val="18"/>
        </w:rPr>
        <w:t xml:space="preserve"> </w:t>
      </w:r>
      <w:r>
        <w:rPr>
          <w:sz w:val="18"/>
        </w:rPr>
        <w:t>causato</w:t>
      </w:r>
      <w:r>
        <w:rPr>
          <w:spacing w:val="-4"/>
          <w:sz w:val="18"/>
        </w:rPr>
        <w:t xml:space="preserve"> </w:t>
      </w:r>
      <w:r>
        <w:rPr>
          <w:sz w:val="18"/>
        </w:rPr>
        <w:t>all'amministrazione,</w:t>
      </w:r>
      <w:r>
        <w:rPr>
          <w:spacing w:val="-5"/>
          <w:sz w:val="18"/>
        </w:rPr>
        <w:t xml:space="preserve"> </w:t>
      </w:r>
      <w:r>
        <w:rPr>
          <w:sz w:val="18"/>
        </w:rPr>
        <w:t>agli</w:t>
      </w:r>
      <w:r>
        <w:rPr>
          <w:spacing w:val="-3"/>
          <w:sz w:val="18"/>
        </w:rPr>
        <w:t xml:space="preserve"> </w:t>
      </w:r>
      <w:r>
        <w:rPr>
          <w:sz w:val="18"/>
        </w:rPr>
        <w:t>utenti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terzi</w:t>
      </w:r>
      <w:r>
        <w:rPr>
          <w:spacing w:val="-3"/>
          <w:sz w:val="18"/>
        </w:rPr>
        <w:t xml:space="preserve"> </w:t>
      </w:r>
      <w:r>
        <w:rPr>
          <w:sz w:val="18"/>
        </w:rPr>
        <w:t>ovvero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disservizio</w:t>
      </w:r>
      <w:r>
        <w:rPr>
          <w:spacing w:val="-3"/>
          <w:sz w:val="18"/>
        </w:rPr>
        <w:t xml:space="preserve"> </w:t>
      </w:r>
      <w:r>
        <w:rPr>
          <w:sz w:val="18"/>
        </w:rPr>
        <w:t>determinatosi;</w:t>
      </w:r>
    </w:p>
    <w:p w:rsidR="00084D71" w:rsidRDefault="001422AA">
      <w:pPr>
        <w:pStyle w:val="Paragrafoelenco"/>
        <w:numPr>
          <w:ilvl w:val="0"/>
          <w:numId w:val="26"/>
        </w:numPr>
        <w:tabs>
          <w:tab w:val="left" w:pos="465"/>
        </w:tabs>
        <w:spacing w:before="33" w:line="276" w:lineRule="auto"/>
        <w:ind w:right="135" w:firstLine="0"/>
        <w:rPr>
          <w:sz w:val="18"/>
        </w:rPr>
      </w:pPr>
      <w:r>
        <w:rPr>
          <w:sz w:val="18"/>
        </w:rPr>
        <w:t>sussistenza</w:t>
      </w:r>
      <w:r>
        <w:rPr>
          <w:spacing w:val="39"/>
          <w:sz w:val="18"/>
        </w:rPr>
        <w:t xml:space="preserve"> </w:t>
      </w:r>
      <w:r>
        <w:rPr>
          <w:sz w:val="18"/>
        </w:rPr>
        <w:t>di</w:t>
      </w:r>
      <w:r>
        <w:rPr>
          <w:spacing w:val="39"/>
          <w:sz w:val="18"/>
        </w:rPr>
        <w:t xml:space="preserve"> </w:t>
      </w:r>
      <w:r>
        <w:rPr>
          <w:sz w:val="18"/>
        </w:rPr>
        <w:t>circostanze</w:t>
      </w:r>
      <w:r>
        <w:rPr>
          <w:spacing w:val="37"/>
          <w:sz w:val="18"/>
        </w:rPr>
        <w:t xml:space="preserve"> </w:t>
      </w:r>
      <w:r>
        <w:rPr>
          <w:sz w:val="18"/>
        </w:rPr>
        <w:t>aggravanti</w:t>
      </w:r>
      <w:r>
        <w:rPr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attenuanti,</w:t>
      </w:r>
      <w:r>
        <w:rPr>
          <w:spacing w:val="39"/>
          <w:sz w:val="18"/>
        </w:rPr>
        <w:t xml:space="preserve"> </w:t>
      </w:r>
      <w:r>
        <w:rPr>
          <w:sz w:val="18"/>
        </w:rPr>
        <w:t>con</w:t>
      </w:r>
      <w:r>
        <w:rPr>
          <w:spacing w:val="37"/>
          <w:sz w:val="18"/>
        </w:rPr>
        <w:t xml:space="preserve"> </w:t>
      </w:r>
      <w:r>
        <w:rPr>
          <w:sz w:val="18"/>
        </w:rPr>
        <w:t>particolare</w:t>
      </w:r>
      <w:r>
        <w:rPr>
          <w:spacing w:val="39"/>
          <w:sz w:val="18"/>
        </w:rPr>
        <w:t xml:space="preserve"> </w:t>
      </w:r>
      <w:r>
        <w:rPr>
          <w:sz w:val="18"/>
        </w:rPr>
        <w:t>riguardo</w:t>
      </w:r>
      <w:r>
        <w:rPr>
          <w:spacing w:val="39"/>
          <w:sz w:val="18"/>
        </w:rPr>
        <w:t xml:space="preserve"> </w:t>
      </w:r>
      <w:r>
        <w:rPr>
          <w:sz w:val="18"/>
        </w:rPr>
        <w:t>al</w:t>
      </w:r>
      <w:r>
        <w:rPr>
          <w:spacing w:val="40"/>
          <w:sz w:val="18"/>
        </w:rPr>
        <w:t xml:space="preserve"> </w:t>
      </w:r>
      <w:r>
        <w:rPr>
          <w:sz w:val="18"/>
        </w:rPr>
        <w:t>comportamento</w:t>
      </w:r>
      <w:r>
        <w:rPr>
          <w:spacing w:val="39"/>
          <w:sz w:val="18"/>
        </w:rPr>
        <w:t xml:space="preserve"> </w:t>
      </w:r>
      <w:r>
        <w:rPr>
          <w:sz w:val="18"/>
        </w:rPr>
        <w:t>del</w:t>
      </w:r>
      <w:r>
        <w:rPr>
          <w:spacing w:val="39"/>
          <w:sz w:val="18"/>
        </w:rPr>
        <w:t xml:space="preserve"> </w:t>
      </w:r>
      <w:r>
        <w:rPr>
          <w:sz w:val="18"/>
        </w:rPr>
        <w:t>lavoratore,</w:t>
      </w:r>
      <w:r>
        <w:rPr>
          <w:spacing w:val="39"/>
          <w:sz w:val="18"/>
        </w:rPr>
        <w:t xml:space="preserve"> </w:t>
      </w: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precedenti</w:t>
      </w:r>
      <w:r>
        <w:rPr>
          <w:spacing w:val="-1"/>
          <w:sz w:val="18"/>
        </w:rPr>
        <w:t xml:space="preserve"> </w:t>
      </w:r>
      <w:r>
        <w:rPr>
          <w:sz w:val="18"/>
        </w:rPr>
        <w:t>disciplinari</w:t>
      </w:r>
      <w:r>
        <w:rPr>
          <w:spacing w:val="-1"/>
          <w:sz w:val="18"/>
        </w:rPr>
        <w:t xml:space="preserve"> </w:t>
      </w:r>
      <w:r>
        <w:rPr>
          <w:sz w:val="18"/>
        </w:rPr>
        <w:t>nell'ambito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biennio</w:t>
      </w:r>
      <w:r>
        <w:rPr>
          <w:spacing w:val="-3"/>
          <w:sz w:val="18"/>
        </w:rPr>
        <w:t xml:space="preserve"> </w:t>
      </w:r>
      <w:r>
        <w:rPr>
          <w:sz w:val="18"/>
        </w:rPr>
        <w:t>previsto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legge,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comportamento</w:t>
      </w:r>
      <w:r>
        <w:rPr>
          <w:spacing w:val="-1"/>
          <w:sz w:val="18"/>
        </w:rPr>
        <w:t xml:space="preserve"> </w:t>
      </w:r>
      <w:r>
        <w:rPr>
          <w:sz w:val="18"/>
        </w:rPr>
        <w:t>verso</w:t>
      </w:r>
      <w:r>
        <w:rPr>
          <w:spacing w:val="-3"/>
          <w:sz w:val="18"/>
        </w:rPr>
        <w:t xml:space="preserve"> </w:t>
      </w:r>
      <w:r>
        <w:rPr>
          <w:sz w:val="18"/>
        </w:rPr>
        <w:t>gli</w:t>
      </w:r>
      <w:r>
        <w:rPr>
          <w:spacing w:val="-1"/>
          <w:sz w:val="18"/>
        </w:rPr>
        <w:t xml:space="preserve"> </w:t>
      </w:r>
      <w:r>
        <w:rPr>
          <w:sz w:val="18"/>
        </w:rPr>
        <w:t>utenti;</w:t>
      </w:r>
    </w:p>
    <w:p w:rsidR="00084D71" w:rsidRDefault="001422AA">
      <w:pPr>
        <w:pStyle w:val="Paragrafoelenco"/>
        <w:numPr>
          <w:ilvl w:val="0"/>
          <w:numId w:val="26"/>
        </w:numPr>
        <w:tabs>
          <w:tab w:val="left" w:pos="374"/>
        </w:tabs>
        <w:spacing w:line="206" w:lineRule="exact"/>
        <w:ind w:left="373" w:hanging="162"/>
        <w:rPr>
          <w:sz w:val="18"/>
        </w:rPr>
      </w:pP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violazione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più</w:t>
      </w:r>
      <w:r>
        <w:rPr>
          <w:spacing w:val="-2"/>
          <w:sz w:val="18"/>
        </w:rPr>
        <w:t xml:space="preserve"> </w:t>
      </w:r>
      <w:r>
        <w:rPr>
          <w:sz w:val="18"/>
        </w:rPr>
        <w:t>lavoratori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accordo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loro.</w:t>
      </w:r>
    </w:p>
    <w:p w:rsidR="00084D71" w:rsidRDefault="00084D71">
      <w:pPr>
        <w:pStyle w:val="Corpotesto"/>
        <w:spacing w:before="10"/>
        <w:rPr>
          <w:sz w:val="22"/>
        </w:rPr>
      </w:pPr>
    </w:p>
    <w:p w:rsidR="00084D71" w:rsidRDefault="001422AA">
      <w:pPr>
        <w:pStyle w:val="Paragrafoelenco"/>
        <w:numPr>
          <w:ilvl w:val="0"/>
          <w:numId w:val="27"/>
        </w:numPr>
        <w:tabs>
          <w:tab w:val="left" w:pos="415"/>
        </w:tabs>
        <w:spacing w:line="280" w:lineRule="auto"/>
        <w:ind w:right="141" w:firstLine="0"/>
        <w:jc w:val="both"/>
        <w:rPr>
          <w:sz w:val="18"/>
        </w:rPr>
      </w:pP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dipendente</w:t>
      </w:r>
      <w:r>
        <w:rPr>
          <w:spacing w:val="-2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più</w:t>
      </w:r>
      <w:r>
        <w:rPr>
          <w:spacing w:val="-2"/>
          <w:sz w:val="18"/>
        </w:rPr>
        <w:t xml:space="preserve"> </w:t>
      </w:r>
      <w:r>
        <w:rPr>
          <w:sz w:val="18"/>
        </w:rPr>
        <w:t>mancanze</w:t>
      </w:r>
      <w:r>
        <w:rPr>
          <w:spacing w:val="-2"/>
          <w:sz w:val="18"/>
        </w:rPr>
        <w:t xml:space="preserve"> </w:t>
      </w:r>
      <w:r>
        <w:rPr>
          <w:sz w:val="18"/>
        </w:rPr>
        <w:t>compiute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unica</w:t>
      </w:r>
      <w:r>
        <w:rPr>
          <w:spacing w:val="-3"/>
          <w:sz w:val="18"/>
        </w:rPr>
        <w:t xml:space="preserve"> </w:t>
      </w:r>
      <w:r>
        <w:rPr>
          <w:sz w:val="18"/>
        </w:rPr>
        <w:t>azione</w:t>
      </w:r>
      <w:r>
        <w:rPr>
          <w:spacing w:val="-2"/>
          <w:sz w:val="18"/>
        </w:rPr>
        <w:t xml:space="preserve"> </w:t>
      </w:r>
      <w:r>
        <w:rPr>
          <w:sz w:val="18"/>
        </w:rPr>
        <w:t>od</w:t>
      </w:r>
      <w:r>
        <w:rPr>
          <w:spacing w:val="-2"/>
          <w:sz w:val="18"/>
        </w:rPr>
        <w:t xml:space="preserve"> </w:t>
      </w:r>
      <w:r>
        <w:rPr>
          <w:sz w:val="18"/>
        </w:rPr>
        <w:t>omissione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più</w:t>
      </w:r>
      <w:r>
        <w:rPr>
          <w:spacing w:val="-2"/>
          <w:sz w:val="18"/>
        </w:rPr>
        <w:t xml:space="preserve"> </w:t>
      </w:r>
      <w:r>
        <w:rPr>
          <w:sz w:val="18"/>
        </w:rPr>
        <w:t>azioni</w:t>
      </w:r>
      <w:r>
        <w:rPr>
          <w:spacing w:val="-4"/>
          <w:sz w:val="18"/>
        </w:rPr>
        <w:t xml:space="preserve"> </w:t>
      </w: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r>
        <w:rPr>
          <w:sz w:val="18"/>
        </w:rPr>
        <w:t>omissioni</w:t>
      </w:r>
      <w:r>
        <w:rPr>
          <w:spacing w:val="-4"/>
          <w:sz w:val="18"/>
        </w:rPr>
        <w:t xml:space="preserve"> </w:t>
      </w:r>
      <w:r>
        <w:rPr>
          <w:sz w:val="18"/>
        </w:rPr>
        <w:t>tra</w:t>
      </w:r>
      <w:r>
        <w:rPr>
          <w:spacing w:val="1"/>
          <w:sz w:val="18"/>
        </w:rPr>
        <w:t xml:space="preserve"> </w:t>
      </w:r>
      <w:r>
        <w:rPr>
          <w:sz w:val="18"/>
        </w:rPr>
        <w:t>loro</w:t>
      </w:r>
      <w:r>
        <w:rPr>
          <w:spacing w:val="4"/>
          <w:sz w:val="18"/>
        </w:rPr>
        <w:t xml:space="preserve"> </w:t>
      </w:r>
      <w:r>
        <w:rPr>
          <w:sz w:val="18"/>
        </w:rPr>
        <w:t>collegate</w:t>
      </w:r>
      <w:r>
        <w:rPr>
          <w:spacing w:val="6"/>
          <w:sz w:val="18"/>
        </w:rPr>
        <w:t xml:space="preserve"> </w:t>
      </w:r>
      <w:r>
        <w:rPr>
          <w:sz w:val="18"/>
        </w:rPr>
        <w:t>ed</w:t>
      </w:r>
      <w:r>
        <w:rPr>
          <w:spacing w:val="5"/>
          <w:sz w:val="18"/>
        </w:rPr>
        <w:t xml:space="preserve"> </w:t>
      </w:r>
      <w:r>
        <w:rPr>
          <w:sz w:val="18"/>
        </w:rPr>
        <w:t>accertate</w:t>
      </w:r>
      <w:r>
        <w:rPr>
          <w:spacing w:val="6"/>
          <w:sz w:val="18"/>
        </w:rPr>
        <w:t xml:space="preserve"> </w:t>
      </w:r>
      <w:r>
        <w:rPr>
          <w:sz w:val="18"/>
        </w:rPr>
        <w:t>con</w:t>
      </w:r>
      <w:r>
        <w:rPr>
          <w:spacing w:val="8"/>
          <w:sz w:val="18"/>
        </w:rPr>
        <w:t xml:space="preserve"> </w:t>
      </w:r>
      <w:r>
        <w:rPr>
          <w:sz w:val="18"/>
        </w:rPr>
        <w:t>un</w:t>
      </w:r>
      <w:r>
        <w:rPr>
          <w:spacing w:val="6"/>
          <w:sz w:val="18"/>
        </w:rPr>
        <w:t xml:space="preserve"> </w:t>
      </w:r>
      <w:r>
        <w:rPr>
          <w:sz w:val="18"/>
        </w:rPr>
        <w:t>unico</w:t>
      </w:r>
      <w:r>
        <w:rPr>
          <w:spacing w:val="6"/>
          <w:sz w:val="18"/>
        </w:rPr>
        <w:t xml:space="preserve"> </w:t>
      </w:r>
      <w:r>
        <w:rPr>
          <w:sz w:val="18"/>
        </w:rPr>
        <w:t>procedimento,</w:t>
      </w:r>
      <w:r>
        <w:rPr>
          <w:spacing w:val="5"/>
          <w:sz w:val="18"/>
        </w:rPr>
        <w:t xml:space="preserve"> </w:t>
      </w:r>
      <w:r>
        <w:rPr>
          <w:sz w:val="18"/>
        </w:rPr>
        <w:t>è</w:t>
      </w:r>
      <w:r>
        <w:rPr>
          <w:spacing w:val="6"/>
          <w:sz w:val="18"/>
        </w:rPr>
        <w:t xml:space="preserve"> </w:t>
      </w:r>
      <w:r>
        <w:rPr>
          <w:sz w:val="18"/>
        </w:rPr>
        <w:t>applicabile</w:t>
      </w:r>
      <w:r>
        <w:rPr>
          <w:spacing w:val="6"/>
          <w:sz w:val="18"/>
        </w:rPr>
        <w:t xml:space="preserve"> </w:t>
      </w:r>
      <w:r>
        <w:rPr>
          <w:sz w:val="18"/>
        </w:rPr>
        <w:t>la</w:t>
      </w:r>
      <w:r>
        <w:rPr>
          <w:spacing w:val="6"/>
          <w:sz w:val="18"/>
        </w:rPr>
        <w:t xml:space="preserve"> </w:t>
      </w:r>
      <w:r>
        <w:rPr>
          <w:sz w:val="18"/>
        </w:rPr>
        <w:t>sanzione</w:t>
      </w:r>
      <w:r>
        <w:rPr>
          <w:spacing w:val="6"/>
          <w:sz w:val="18"/>
        </w:rPr>
        <w:t xml:space="preserve"> </w:t>
      </w:r>
      <w:r>
        <w:rPr>
          <w:sz w:val="18"/>
        </w:rPr>
        <w:t>prevista</w:t>
      </w:r>
      <w:r>
        <w:rPr>
          <w:spacing w:val="6"/>
          <w:sz w:val="18"/>
        </w:rPr>
        <w:t xml:space="preserve"> </w:t>
      </w:r>
      <w:r>
        <w:rPr>
          <w:sz w:val="18"/>
        </w:rPr>
        <w:t>per</w:t>
      </w:r>
      <w:r>
        <w:rPr>
          <w:spacing w:val="5"/>
          <w:sz w:val="18"/>
        </w:rPr>
        <w:t xml:space="preserve"> </w:t>
      </w:r>
      <w:r>
        <w:rPr>
          <w:sz w:val="18"/>
        </w:rPr>
        <w:t>la</w:t>
      </w:r>
      <w:r>
        <w:rPr>
          <w:spacing w:val="5"/>
          <w:sz w:val="18"/>
        </w:rPr>
        <w:t xml:space="preserve"> </w:t>
      </w:r>
      <w:r>
        <w:rPr>
          <w:sz w:val="18"/>
        </w:rPr>
        <w:t>mancanza</w:t>
      </w:r>
      <w:r>
        <w:rPr>
          <w:spacing w:val="8"/>
          <w:sz w:val="18"/>
        </w:rPr>
        <w:t xml:space="preserve"> </w:t>
      </w:r>
      <w:r>
        <w:rPr>
          <w:sz w:val="18"/>
        </w:rPr>
        <w:t>più</w:t>
      </w:r>
      <w:r>
        <w:rPr>
          <w:spacing w:val="8"/>
          <w:sz w:val="18"/>
        </w:rPr>
        <w:t xml:space="preserve"> </w:t>
      </w:r>
      <w:r>
        <w:rPr>
          <w:sz w:val="18"/>
        </w:rPr>
        <w:t>grave</w:t>
      </w:r>
      <w:r>
        <w:rPr>
          <w:spacing w:val="8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suddette</w:t>
      </w:r>
      <w:r>
        <w:rPr>
          <w:spacing w:val="-2"/>
          <w:sz w:val="18"/>
        </w:rPr>
        <w:t xml:space="preserve"> </w:t>
      </w:r>
      <w:r>
        <w:rPr>
          <w:sz w:val="18"/>
        </w:rPr>
        <w:t>infrazioni</w:t>
      </w:r>
      <w:r>
        <w:rPr>
          <w:spacing w:val="-2"/>
          <w:sz w:val="18"/>
        </w:rPr>
        <w:t xml:space="preserve"> </w:t>
      </w:r>
      <w:r>
        <w:rPr>
          <w:sz w:val="18"/>
        </w:rPr>
        <w:t>sono punite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sanzioni di diversa</w:t>
      </w:r>
      <w:r>
        <w:rPr>
          <w:spacing w:val="-2"/>
          <w:sz w:val="18"/>
        </w:rPr>
        <w:t xml:space="preserve"> </w:t>
      </w:r>
      <w:r>
        <w:rPr>
          <w:sz w:val="18"/>
        </w:rPr>
        <w:t>gravità.</w:t>
      </w:r>
    </w:p>
    <w:p w:rsidR="00084D71" w:rsidRDefault="00084D71">
      <w:pPr>
        <w:pStyle w:val="Corpotesto"/>
        <w:spacing w:before="8"/>
        <w:rPr>
          <w:sz w:val="19"/>
        </w:rPr>
      </w:pPr>
    </w:p>
    <w:p w:rsidR="00084D71" w:rsidRDefault="001422AA">
      <w:pPr>
        <w:pStyle w:val="Paragrafoelenco"/>
        <w:numPr>
          <w:ilvl w:val="0"/>
          <w:numId w:val="27"/>
        </w:numPr>
        <w:tabs>
          <w:tab w:val="left" w:pos="427"/>
        </w:tabs>
        <w:spacing w:before="1" w:line="280" w:lineRule="auto"/>
        <w:ind w:right="145" w:firstLine="0"/>
        <w:jc w:val="both"/>
        <w:rPr>
          <w:sz w:val="18"/>
        </w:rPr>
      </w:pPr>
      <w:r>
        <w:rPr>
          <w:sz w:val="18"/>
        </w:rPr>
        <w:t>La sanzione disciplinare dal minimo del rimprovero verbale o scritto al massimo della multa di i</w:t>
      </w:r>
      <w:r>
        <w:rPr>
          <w:sz w:val="18"/>
        </w:rPr>
        <w:t>mporto pari a quattro</w:t>
      </w:r>
      <w:r>
        <w:rPr>
          <w:spacing w:val="1"/>
          <w:sz w:val="18"/>
        </w:rPr>
        <w:t xml:space="preserve"> </w:t>
      </w:r>
      <w:r>
        <w:rPr>
          <w:sz w:val="18"/>
        </w:rPr>
        <w:t>ore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retribuzione</w:t>
      </w:r>
      <w:r>
        <w:rPr>
          <w:spacing w:val="-1"/>
          <w:sz w:val="18"/>
        </w:rPr>
        <w:t xml:space="preserve"> </w:t>
      </w:r>
      <w:r>
        <w:rPr>
          <w:sz w:val="18"/>
        </w:rPr>
        <w:t>si applica,</w:t>
      </w:r>
      <w:r>
        <w:rPr>
          <w:spacing w:val="-3"/>
          <w:sz w:val="18"/>
        </w:rPr>
        <w:t xml:space="preserve"> </w:t>
      </w:r>
      <w:r>
        <w:rPr>
          <w:sz w:val="18"/>
        </w:rPr>
        <w:t>graduando</w:t>
      </w:r>
      <w:r>
        <w:rPr>
          <w:spacing w:val="-3"/>
          <w:sz w:val="18"/>
        </w:rPr>
        <w:t xml:space="preserve"> </w:t>
      </w:r>
      <w:r>
        <w:rPr>
          <w:sz w:val="18"/>
        </w:rPr>
        <w:t>l'entità delle</w:t>
      </w:r>
      <w:r>
        <w:rPr>
          <w:spacing w:val="-3"/>
          <w:sz w:val="18"/>
        </w:rPr>
        <w:t xml:space="preserve"> </w:t>
      </w:r>
      <w:r>
        <w:rPr>
          <w:sz w:val="18"/>
        </w:rPr>
        <w:t>sanzioni</w:t>
      </w:r>
      <w:r>
        <w:rPr>
          <w:spacing w:val="-1"/>
          <w:sz w:val="18"/>
        </w:rPr>
        <w:t xml:space="preserve"> </w:t>
      </w:r>
      <w:r>
        <w:rPr>
          <w:sz w:val="18"/>
        </w:rPr>
        <w:t>in relazione</w:t>
      </w:r>
      <w:r>
        <w:rPr>
          <w:spacing w:val="-1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criteri di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comma</w:t>
      </w:r>
      <w:r>
        <w:rPr>
          <w:spacing w:val="-3"/>
          <w:sz w:val="18"/>
        </w:rPr>
        <w:t xml:space="preserve"> </w:t>
      </w:r>
      <w:r>
        <w:rPr>
          <w:sz w:val="18"/>
        </w:rPr>
        <w:t>1,</w:t>
      </w:r>
      <w:r>
        <w:rPr>
          <w:spacing w:val="-1"/>
          <w:sz w:val="18"/>
        </w:rPr>
        <w:t xml:space="preserve"> </w:t>
      </w:r>
      <w:r>
        <w:rPr>
          <w:sz w:val="18"/>
        </w:rPr>
        <w:t>per:</w:t>
      </w:r>
    </w:p>
    <w:p w:rsidR="00084D71" w:rsidRDefault="001422AA">
      <w:pPr>
        <w:pStyle w:val="Paragrafoelenco"/>
        <w:numPr>
          <w:ilvl w:val="0"/>
          <w:numId w:val="25"/>
        </w:numPr>
        <w:tabs>
          <w:tab w:val="left" w:pos="424"/>
        </w:tabs>
        <w:spacing w:line="276" w:lineRule="auto"/>
        <w:ind w:right="128" w:firstLine="0"/>
        <w:jc w:val="both"/>
        <w:rPr>
          <w:sz w:val="18"/>
        </w:rPr>
      </w:pPr>
      <w:r>
        <w:rPr>
          <w:sz w:val="18"/>
        </w:rPr>
        <w:t xml:space="preserve">inosservanza delle disposizioni di servizio, ivi incluse quelle relative al lavoro a distanza, anche in tema di assenze </w:t>
      </w:r>
      <w:r>
        <w:rPr>
          <w:sz w:val="18"/>
        </w:rPr>
        <w:t>per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malattia, nonché dell'orario di lavoro, ove non ricorrano le fattispecie considerate nell’art. 55-quater, comma 1, </w:t>
      </w:r>
      <w:proofErr w:type="spellStart"/>
      <w:r>
        <w:rPr>
          <w:sz w:val="18"/>
        </w:rPr>
        <w:t>lett</w:t>
      </w:r>
      <w:proofErr w:type="spellEnd"/>
      <w:r>
        <w:rPr>
          <w:sz w:val="18"/>
        </w:rPr>
        <w:t>. a) del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D.lgs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n. 165/2001;</w:t>
      </w:r>
    </w:p>
    <w:p w:rsidR="00084D71" w:rsidRDefault="001422AA">
      <w:pPr>
        <w:pStyle w:val="Paragrafoelenco"/>
        <w:numPr>
          <w:ilvl w:val="0"/>
          <w:numId w:val="25"/>
        </w:numPr>
        <w:tabs>
          <w:tab w:val="left" w:pos="424"/>
        </w:tabs>
        <w:ind w:left="423" w:hanging="212"/>
        <w:jc w:val="both"/>
        <w:rPr>
          <w:sz w:val="18"/>
        </w:rPr>
      </w:pPr>
      <w:r>
        <w:rPr>
          <w:sz w:val="18"/>
        </w:rPr>
        <w:t>condotta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conforme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principi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correttezza</w:t>
      </w:r>
      <w:r>
        <w:rPr>
          <w:spacing w:val="-2"/>
          <w:sz w:val="18"/>
        </w:rPr>
        <w:t xml:space="preserve"> </w:t>
      </w:r>
      <w:r>
        <w:rPr>
          <w:sz w:val="18"/>
        </w:rPr>
        <w:t>verso</w:t>
      </w:r>
      <w:r>
        <w:rPr>
          <w:spacing w:val="-4"/>
          <w:sz w:val="18"/>
        </w:rPr>
        <w:t xml:space="preserve"> </w:t>
      </w:r>
      <w:r>
        <w:rPr>
          <w:sz w:val="18"/>
        </w:rPr>
        <w:t>superiori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altri</w:t>
      </w:r>
      <w:r>
        <w:rPr>
          <w:spacing w:val="-2"/>
          <w:sz w:val="18"/>
        </w:rPr>
        <w:t xml:space="preserve"> </w:t>
      </w:r>
      <w:r>
        <w:rPr>
          <w:sz w:val="18"/>
        </w:rPr>
        <w:t>dipendenti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nei</w:t>
      </w:r>
      <w:r>
        <w:rPr>
          <w:spacing w:val="-4"/>
          <w:sz w:val="18"/>
        </w:rPr>
        <w:t xml:space="preserve"> </w:t>
      </w:r>
      <w:r>
        <w:rPr>
          <w:sz w:val="18"/>
        </w:rPr>
        <w:t>confronti</w:t>
      </w:r>
      <w:r>
        <w:rPr>
          <w:spacing w:val="-4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utenti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terzi;</w:t>
      </w:r>
    </w:p>
    <w:p w:rsidR="00084D71" w:rsidRDefault="001422AA">
      <w:pPr>
        <w:pStyle w:val="Paragrafoelenco"/>
        <w:numPr>
          <w:ilvl w:val="0"/>
          <w:numId w:val="25"/>
        </w:numPr>
        <w:tabs>
          <w:tab w:val="left" w:pos="470"/>
        </w:tabs>
        <w:spacing w:before="27" w:line="276" w:lineRule="auto"/>
        <w:ind w:right="132" w:firstLine="0"/>
        <w:rPr>
          <w:sz w:val="18"/>
        </w:rPr>
      </w:pPr>
      <w:r>
        <w:rPr>
          <w:sz w:val="18"/>
        </w:rPr>
        <w:t>negligenza</w:t>
      </w:r>
      <w:r>
        <w:rPr>
          <w:spacing w:val="6"/>
          <w:sz w:val="18"/>
        </w:rPr>
        <w:t xml:space="preserve"> </w:t>
      </w:r>
      <w:r>
        <w:rPr>
          <w:sz w:val="18"/>
        </w:rPr>
        <w:t>nella</w:t>
      </w:r>
      <w:r>
        <w:rPr>
          <w:spacing w:val="6"/>
          <w:sz w:val="18"/>
        </w:rPr>
        <w:t xml:space="preserve"> </w:t>
      </w:r>
      <w:r>
        <w:rPr>
          <w:sz w:val="18"/>
        </w:rPr>
        <w:t>cura</w:t>
      </w:r>
      <w:r>
        <w:rPr>
          <w:spacing w:val="6"/>
          <w:sz w:val="18"/>
        </w:rPr>
        <w:t xml:space="preserve"> </w:t>
      </w:r>
      <w:r>
        <w:rPr>
          <w:sz w:val="18"/>
        </w:rPr>
        <w:t>dei</w:t>
      </w:r>
      <w:r>
        <w:rPr>
          <w:spacing w:val="3"/>
          <w:sz w:val="18"/>
        </w:rPr>
        <w:t xml:space="preserve"> </w:t>
      </w:r>
      <w:r>
        <w:rPr>
          <w:sz w:val="18"/>
        </w:rPr>
        <w:t>locali</w:t>
      </w:r>
      <w:r>
        <w:rPr>
          <w:spacing w:val="6"/>
          <w:sz w:val="18"/>
        </w:rPr>
        <w:t xml:space="preserve"> </w:t>
      </w:r>
      <w:r>
        <w:rPr>
          <w:sz w:val="18"/>
        </w:rPr>
        <w:t>e</w:t>
      </w:r>
      <w:r>
        <w:rPr>
          <w:spacing w:val="6"/>
          <w:sz w:val="18"/>
        </w:rPr>
        <w:t xml:space="preserve"> </w:t>
      </w:r>
      <w:r>
        <w:rPr>
          <w:sz w:val="18"/>
        </w:rPr>
        <w:t>dei</w:t>
      </w:r>
      <w:r>
        <w:rPr>
          <w:spacing w:val="6"/>
          <w:sz w:val="18"/>
        </w:rPr>
        <w:t xml:space="preserve"> </w:t>
      </w:r>
      <w:r>
        <w:rPr>
          <w:sz w:val="18"/>
        </w:rPr>
        <w:t>beni</w:t>
      </w:r>
      <w:r>
        <w:rPr>
          <w:spacing w:val="6"/>
          <w:sz w:val="18"/>
        </w:rPr>
        <w:t xml:space="preserve"> </w:t>
      </w:r>
      <w:r>
        <w:rPr>
          <w:sz w:val="18"/>
        </w:rPr>
        <w:t>mobili</w:t>
      </w:r>
      <w:r>
        <w:rPr>
          <w:spacing w:val="6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strumenti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lui</w:t>
      </w:r>
      <w:r>
        <w:rPr>
          <w:spacing w:val="6"/>
          <w:sz w:val="18"/>
        </w:rPr>
        <w:t xml:space="preserve"> </w:t>
      </w:r>
      <w:r>
        <w:rPr>
          <w:sz w:val="18"/>
        </w:rPr>
        <w:t>affidati</w:t>
      </w:r>
      <w:r>
        <w:rPr>
          <w:spacing w:val="6"/>
          <w:sz w:val="18"/>
        </w:rPr>
        <w:t xml:space="preserve"> </w:t>
      </w:r>
      <w:r>
        <w:rPr>
          <w:sz w:val="18"/>
        </w:rPr>
        <w:t>o</w:t>
      </w:r>
      <w:r>
        <w:rPr>
          <w:spacing w:val="6"/>
          <w:sz w:val="18"/>
        </w:rPr>
        <w:t xml:space="preserve"> </w:t>
      </w:r>
      <w:r>
        <w:rPr>
          <w:sz w:val="18"/>
        </w:rPr>
        <w:t>sui</w:t>
      </w:r>
      <w:r>
        <w:rPr>
          <w:spacing w:val="3"/>
          <w:sz w:val="18"/>
        </w:rPr>
        <w:t xml:space="preserve"> </w:t>
      </w:r>
      <w:r>
        <w:rPr>
          <w:sz w:val="18"/>
        </w:rPr>
        <w:t>quali,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relazione</w:t>
      </w:r>
      <w:r>
        <w:rPr>
          <w:spacing w:val="6"/>
          <w:sz w:val="18"/>
        </w:rPr>
        <w:t xml:space="preserve"> </w:t>
      </w:r>
      <w:r>
        <w:rPr>
          <w:sz w:val="18"/>
        </w:rPr>
        <w:t>alle</w:t>
      </w:r>
      <w:r>
        <w:rPr>
          <w:spacing w:val="6"/>
          <w:sz w:val="18"/>
        </w:rPr>
        <w:t xml:space="preserve"> </w:t>
      </w:r>
      <w:r>
        <w:rPr>
          <w:sz w:val="18"/>
        </w:rPr>
        <w:t>sue</w:t>
      </w:r>
      <w:r>
        <w:rPr>
          <w:spacing w:val="-47"/>
          <w:sz w:val="18"/>
        </w:rPr>
        <w:t xml:space="preserve"> </w:t>
      </w:r>
      <w:r>
        <w:rPr>
          <w:sz w:val="18"/>
        </w:rPr>
        <w:t>responsabilità,</w:t>
      </w:r>
      <w:r>
        <w:rPr>
          <w:spacing w:val="-3"/>
          <w:sz w:val="18"/>
        </w:rPr>
        <w:t xml:space="preserve"> </w:t>
      </w:r>
      <w:r>
        <w:rPr>
          <w:sz w:val="18"/>
        </w:rPr>
        <w:t>debba espletare attività di</w:t>
      </w:r>
      <w:r>
        <w:rPr>
          <w:spacing w:val="-3"/>
          <w:sz w:val="18"/>
        </w:rPr>
        <w:t xml:space="preserve"> </w:t>
      </w:r>
      <w:r>
        <w:rPr>
          <w:sz w:val="18"/>
        </w:rPr>
        <w:t>custodia</w:t>
      </w:r>
      <w:r>
        <w:rPr>
          <w:spacing w:val="-2"/>
          <w:sz w:val="18"/>
        </w:rPr>
        <w:t xml:space="preserve"> </w:t>
      </w:r>
      <w:r>
        <w:rPr>
          <w:sz w:val="18"/>
        </w:rPr>
        <w:t>o vigilanza;</w:t>
      </w:r>
    </w:p>
    <w:p w:rsidR="00084D71" w:rsidRDefault="001422AA">
      <w:pPr>
        <w:pStyle w:val="Paragrafoelenco"/>
        <w:numPr>
          <w:ilvl w:val="0"/>
          <w:numId w:val="25"/>
        </w:numPr>
        <w:tabs>
          <w:tab w:val="left" w:pos="434"/>
        </w:tabs>
        <w:spacing w:line="278" w:lineRule="auto"/>
        <w:ind w:right="148" w:firstLine="0"/>
        <w:rPr>
          <w:sz w:val="18"/>
        </w:rPr>
      </w:pPr>
      <w:r>
        <w:rPr>
          <w:sz w:val="18"/>
        </w:rPr>
        <w:t>inosservanza</w:t>
      </w:r>
      <w:r>
        <w:rPr>
          <w:spacing w:val="7"/>
          <w:sz w:val="18"/>
        </w:rPr>
        <w:t xml:space="preserve"> </w:t>
      </w:r>
      <w:r>
        <w:rPr>
          <w:sz w:val="18"/>
        </w:rPr>
        <w:t>degli</w:t>
      </w:r>
      <w:r>
        <w:rPr>
          <w:spacing w:val="7"/>
          <w:sz w:val="18"/>
        </w:rPr>
        <w:t xml:space="preserve"> </w:t>
      </w:r>
      <w:r>
        <w:rPr>
          <w:sz w:val="18"/>
        </w:rPr>
        <w:t>obblighi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materia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prevenzione</w:t>
      </w:r>
      <w:r>
        <w:rPr>
          <w:spacing w:val="7"/>
          <w:sz w:val="18"/>
        </w:rPr>
        <w:t xml:space="preserve"> </w:t>
      </w:r>
      <w:r>
        <w:rPr>
          <w:sz w:val="18"/>
        </w:rPr>
        <w:t>degli</w:t>
      </w:r>
      <w:r>
        <w:rPr>
          <w:spacing w:val="7"/>
          <w:sz w:val="18"/>
        </w:rPr>
        <w:t xml:space="preserve"> </w:t>
      </w:r>
      <w:r>
        <w:rPr>
          <w:sz w:val="18"/>
        </w:rPr>
        <w:t>infortuni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sicurezza</w:t>
      </w:r>
      <w:r>
        <w:rPr>
          <w:spacing w:val="8"/>
          <w:sz w:val="18"/>
        </w:rPr>
        <w:t xml:space="preserve"> </w:t>
      </w:r>
      <w:r>
        <w:rPr>
          <w:sz w:val="18"/>
        </w:rPr>
        <w:t>sul</w:t>
      </w:r>
      <w:r>
        <w:rPr>
          <w:spacing w:val="7"/>
          <w:sz w:val="18"/>
        </w:rPr>
        <w:t xml:space="preserve"> </w:t>
      </w:r>
      <w:r>
        <w:rPr>
          <w:sz w:val="18"/>
        </w:rPr>
        <w:t>lavoro</w:t>
      </w:r>
      <w:r>
        <w:rPr>
          <w:spacing w:val="8"/>
          <w:sz w:val="18"/>
        </w:rPr>
        <w:t xml:space="preserve"> </w:t>
      </w:r>
      <w:r>
        <w:rPr>
          <w:sz w:val="18"/>
        </w:rPr>
        <w:t>ove</w:t>
      </w:r>
      <w:r>
        <w:rPr>
          <w:spacing w:val="7"/>
          <w:sz w:val="18"/>
        </w:rPr>
        <w:t xml:space="preserve"> </w:t>
      </w:r>
      <w:r>
        <w:rPr>
          <w:sz w:val="18"/>
        </w:rPr>
        <w:t>non</w:t>
      </w:r>
      <w:r>
        <w:rPr>
          <w:spacing w:val="7"/>
          <w:sz w:val="18"/>
        </w:rPr>
        <w:t xml:space="preserve"> </w:t>
      </w:r>
      <w:r>
        <w:rPr>
          <w:sz w:val="18"/>
        </w:rPr>
        <w:t>ne</w:t>
      </w:r>
      <w:r>
        <w:rPr>
          <w:spacing w:val="8"/>
          <w:sz w:val="18"/>
        </w:rPr>
        <w:t xml:space="preserve"> </w:t>
      </w:r>
      <w:r>
        <w:rPr>
          <w:sz w:val="18"/>
        </w:rPr>
        <w:t>sia</w:t>
      </w:r>
      <w:r>
        <w:rPr>
          <w:spacing w:val="7"/>
          <w:sz w:val="18"/>
        </w:rPr>
        <w:t xml:space="preserve"> </w:t>
      </w:r>
      <w:r>
        <w:rPr>
          <w:sz w:val="18"/>
        </w:rPr>
        <w:t>derivato</w:t>
      </w:r>
      <w:r>
        <w:rPr>
          <w:spacing w:val="1"/>
          <w:sz w:val="18"/>
        </w:rPr>
        <w:t xml:space="preserve"> </w:t>
      </w:r>
      <w:r>
        <w:rPr>
          <w:sz w:val="18"/>
        </w:rPr>
        <w:t>danno</w:t>
      </w:r>
      <w:r>
        <w:rPr>
          <w:spacing w:val="-3"/>
          <w:sz w:val="18"/>
        </w:rPr>
        <w:t xml:space="preserve"> </w:t>
      </w:r>
      <w:r>
        <w:rPr>
          <w:sz w:val="18"/>
        </w:rPr>
        <w:t>o pregiudizio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o agli</w:t>
      </w:r>
      <w:r>
        <w:rPr>
          <w:spacing w:val="-1"/>
          <w:sz w:val="18"/>
        </w:rPr>
        <w:t xml:space="preserve"> </w:t>
      </w:r>
      <w:r>
        <w:rPr>
          <w:sz w:val="18"/>
        </w:rPr>
        <w:t>interessi dell’amministrazione o</w:t>
      </w:r>
      <w:r>
        <w:rPr>
          <w:spacing w:val="-3"/>
          <w:sz w:val="18"/>
        </w:rPr>
        <w:t xml:space="preserve"> </w:t>
      </w:r>
      <w:r>
        <w:rPr>
          <w:sz w:val="18"/>
        </w:rPr>
        <w:t>di terzi;</w:t>
      </w:r>
    </w:p>
    <w:p w:rsidR="00084D71" w:rsidRDefault="001422AA">
      <w:pPr>
        <w:pStyle w:val="Paragrafoelenco"/>
        <w:numPr>
          <w:ilvl w:val="0"/>
          <w:numId w:val="25"/>
        </w:numPr>
        <w:tabs>
          <w:tab w:val="left" w:pos="443"/>
        </w:tabs>
        <w:spacing w:line="276" w:lineRule="auto"/>
        <w:ind w:right="142" w:firstLine="0"/>
        <w:rPr>
          <w:sz w:val="18"/>
        </w:rPr>
      </w:pPr>
      <w:r>
        <w:rPr>
          <w:sz w:val="18"/>
        </w:rPr>
        <w:t>rifiuto</w:t>
      </w:r>
      <w:r>
        <w:rPr>
          <w:spacing w:val="15"/>
          <w:sz w:val="18"/>
        </w:rPr>
        <w:t xml:space="preserve"> </w:t>
      </w:r>
      <w:r>
        <w:rPr>
          <w:sz w:val="18"/>
        </w:rPr>
        <w:t>di</w:t>
      </w:r>
      <w:r>
        <w:rPr>
          <w:spacing w:val="14"/>
          <w:sz w:val="18"/>
        </w:rPr>
        <w:t xml:space="preserve"> </w:t>
      </w:r>
      <w:r>
        <w:rPr>
          <w:sz w:val="18"/>
        </w:rPr>
        <w:t>assoggettarsi</w:t>
      </w:r>
      <w:r>
        <w:rPr>
          <w:spacing w:val="17"/>
          <w:sz w:val="18"/>
        </w:rPr>
        <w:t xml:space="preserve"> </w:t>
      </w: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z w:val="18"/>
        </w:rPr>
        <w:t>visite</w:t>
      </w:r>
      <w:r>
        <w:rPr>
          <w:spacing w:val="15"/>
          <w:sz w:val="18"/>
        </w:rPr>
        <w:t xml:space="preserve"> </w:t>
      </w:r>
      <w:r>
        <w:rPr>
          <w:sz w:val="18"/>
        </w:rPr>
        <w:t>personali</w:t>
      </w:r>
      <w:r>
        <w:rPr>
          <w:spacing w:val="15"/>
          <w:sz w:val="18"/>
        </w:rPr>
        <w:t xml:space="preserve"> </w:t>
      </w:r>
      <w:r>
        <w:rPr>
          <w:sz w:val="18"/>
        </w:rPr>
        <w:t>disposte</w:t>
      </w:r>
      <w:r>
        <w:rPr>
          <w:spacing w:val="15"/>
          <w:sz w:val="18"/>
        </w:rPr>
        <w:t xml:space="preserve"> </w:t>
      </w: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z w:val="18"/>
        </w:rPr>
        <w:t>tutela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17"/>
          <w:sz w:val="18"/>
        </w:rPr>
        <w:t xml:space="preserve"> </w:t>
      </w:r>
      <w:r>
        <w:rPr>
          <w:sz w:val="18"/>
        </w:rPr>
        <w:t>patrimonio</w:t>
      </w:r>
      <w:r>
        <w:rPr>
          <w:spacing w:val="17"/>
          <w:sz w:val="18"/>
        </w:rPr>
        <w:t xml:space="preserve"> </w:t>
      </w:r>
      <w:r>
        <w:rPr>
          <w:sz w:val="18"/>
        </w:rPr>
        <w:t>dell'amministrazione,</w:t>
      </w:r>
      <w:r>
        <w:rPr>
          <w:spacing w:val="14"/>
          <w:sz w:val="18"/>
        </w:rPr>
        <w:t xml:space="preserve"> </w:t>
      </w:r>
      <w:r>
        <w:rPr>
          <w:sz w:val="18"/>
        </w:rPr>
        <w:t>nel</w:t>
      </w:r>
      <w:r>
        <w:rPr>
          <w:spacing w:val="15"/>
          <w:sz w:val="18"/>
        </w:rPr>
        <w:t xml:space="preserve"> </w:t>
      </w:r>
      <w:r>
        <w:rPr>
          <w:sz w:val="18"/>
        </w:rPr>
        <w:t>rispetto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4"/>
          <w:sz w:val="18"/>
        </w:rPr>
        <w:t xml:space="preserve"> </w:t>
      </w:r>
      <w:r>
        <w:rPr>
          <w:sz w:val="18"/>
        </w:rPr>
        <w:t>quanto</w:t>
      </w:r>
      <w:r>
        <w:rPr>
          <w:spacing w:val="-47"/>
          <w:sz w:val="18"/>
        </w:rPr>
        <w:t xml:space="preserve"> </w:t>
      </w:r>
      <w:r>
        <w:rPr>
          <w:sz w:val="18"/>
        </w:rPr>
        <w:t>previsto</w:t>
      </w:r>
      <w:r>
        <w:rPr>
          <w:spacing w:val="-3"/>
          <w:sz w:val="18"/>
        </w:rPr>
        <w:t xml:space="preserve"> </w:t>
      </w:r>
      <w:r>
        <w:rPr>
          <w:sz w:val="18"/>
        </w:rPr>
        <w:t>dall'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6 della</w:t>
      </w:r>
      <w:r>
        <w:rPr>
          <w:spacing w:val="-2"/>
          <w:sz w:val="18"/>
        </w:rPr>
        <w:t xml:space="preserve"> </w:t>
      </w:r>
      <w:r>
        <w:rPr>
          <w:sz w:val="18"/>
        </w:rPr>
        <w:t>L. n. 300/1970;</w:t>
      </w:r>
    </w:p>
    <w:p w:rsidR="00084D71" w:rsidRDefault="001422AA">
      <w:pPr>
        <w:pStyle w:val="Paragrafoelenco"/>
        <w:numPr>
          <w:ilvl w:val="0"/>
          <w:numId w:val="25"/>
        </w:numPr>
        <w:tabs>
          <w:tab w:val="left" w:pos="436"/>
        </w:tabs>
        <w:spacing w:line="276" w:lineRule="auto"/>
        <w:ind w:right="142" w:firstLine="0"/>
        <w:rPr>
          <w:sz w:val="18"/>
        </w:rPr>
      </w:pPr>
      <w:r>
        <w:rPr>
          <w:sz w:val="18"/>
        </w:rPr>
        <w:t>negligenza</w:t>
      </w:r>
      <w:r>
        <w:rPr>
          <w:spacing w:val="10"/>
          <w:sz w:val="18"/>
        </w:rPr>
        <w:t xml:space="preserve"> </w:t>
      </w:r>
      <w:r>
        <w:rPr>
          <w:sz w:val="18"/>
        </w:rPr>
        <w:t>o</w:t>
      </w:r>
      <w:r>
        <w:rPr>
          <w:spacing w:val="7"/>
          <w:sz w:val="18"/>
        </w:rPr>
        <w:t xml:space="preserve"> </w:t>
      </w:r>
      <w:r>
        <w:rPr>
          <w:sz w:val="18"/>
        </w:rPr>
        <w:t>insufficiente</w:t>
      </w:r>
      <w:r>
        <w:rPr>
          <w:spacing w:val="8"/>
          <w:sz w:val="18"/>
        </w:rPr>
        <w:t xml:space="preserve"> </w:t>
      </w:r>
      <w:r>
        <w:rPr>
          <w:sz w:val="18"/>
        </w:rPr>
        <w:t>rendimento</w:t>
      </w:r>
      <w:r>
        <w:rPr>
          <w:spacing w:val="8"/>
          <w:sz w:val="18"/>
        </w:rPr>
        <w:t xml:space="preserve"> </w:t>
      </w:r>
      <w:r>
        <w:rPr>
          <w:sz w:val="18"/>
        </w:rPr>
        <w:t>nell'assolvimento</w:t>
      </w:r>
      <w:r>
        <w:rPr>
          <w:spacing w:val="10"/>
          <w:sz w:val="18"/>
        </w:rPr>
        <w:t xml:space="preserve"> </w:t>
      </w:r>
      <w:r>
        <w:rPr>
          <w:sz w:val="18"/>
        </w:rPr>
        <w:t>dei</w:t>
      </w:r>
      <w:r>
        <w:rPr>
          <w:spacing w:val="8"/>
          <w:sz w:val="18"/>
        </w:rPr>
        <w:t xml:space="preserve"> </w:t>
      </w:r>
      <w:r>
        <w:rPr>
          <w:sz w:val="18"/>
        </w:rPr>
        <w:t>compiti</w:t>
      </w:r>
      <w:r>
        <w:rPr>
          <w:spacing w:val="8"/>
          <w:sz w:val="18"/>
        </w:rPr>
        <w:t xml:space="preserve"> </w:t>
      </w:r>
      <w:r>
        <w:rPr>
          <w:sz w:val="18"/>
        </w:rPr>
        <w:t>assegnati,</w:t>
      </w:r>
      <w:r>
        <w:rPr>
          <w:spacing w:val="7"/>
          <w:sz w:val="18"/>
        </w:rPr>
        <w:t xml:space="preserve"> </w:t>
      </w:r>
      <w:r>
        <w:rPr>
          <w:sz w:val="18"/>
        </w:rPr>
        <w:t>ove</w:t>
      </w:r>
      <w:r>
        <w:rPr>
          <w:spacing w:val="10"/>
          <w:sz w:val="18"/>
        </w:rPr>
        <w:t xml:space="preserve"> </w:t>
      </w:r>
      <w:r>
        <w:rPr>
          <w:sz w:val="18"/>
        </w:rPr>
        <w:t>non</w:t>
      </w:r>
      <w:r>
        <w:rPr>
          <w:spacing w:val="8"/>
          <w:sz w:val="18"/>
        </w:rPr>
        <w:t xml:space="preserve"> </w:t>
      </w:r>
      <w:r>
        <w:rPr>
          <w:sz w:val="18"/>
        </w:rPr>
        <w:t>ricorrano</w:t>
      </w:r>
      <w:r>
        <w:rPr>
          <w:spacing w:val="10"/>
          <w:sz w:val="18"/>
        </w:rPr>
        <w:t xml:space="preserve"> </w:t>
      </w:r>
      <w:r>
        <w:rPr>
          <w:sz w:val="18"/>
        </w:rPr>
        <w:t>le</w:t>
      </w:r>
      <w:r>
        <w:rPr>
          <w:spacing w:val="10"/>
          <w:sz w:val="18"/>
        </w:rPr>
        <w:t xml:space="preserve"> </w:t>
      </w:r>
      <w:r>
        <w:rPr>
          <w:sz w:val="18"/>
        </w:rPr>
        <w:t>fattispecie</w:t>
      </w:r>
      <w:r>
        <w:rPr>
          <w:spacing w:val="-47"/>
          <w:sz w:val="18"/>
        </w:rPr>
        <w:t xml:space="preserve"> </w:t>
      </w:r>
      <w:r>
        <w:rPr>
          <w:sz w:val="18"/>
        </w:rPr>
        <w:t>considerate</w:t>
      </w:r>
      <w:r>
        <w:rPr>
          <w:spacing w:val="-3"/>
          <w:sz w:val="18"/>
        </w:rPr>
        <w:t xml:space="preserve"> </w:t>
      </w:r>
      <w:r>
        <w:rPr>
          <w:sz w:val="18"/>
        </w:rPr>
        <w:t>nell’art. 55-</w:t>
      </w:r>
      <w:r>
        <w:rPr>
          <w:spacing w:val="-2"/>
          <w:sz w:val="18"/>
        </w:rPr>
        <w:t xml:space="preserve"> </w:t>
      </w:r>
      <w:r>
        <w:rPr>
          <w:sz w:val="18"/>
        </w:rPr>
        <w:t>quater</w:t>
      </w:r>
      <w:r>
        <w:rPr>
          <w:spacing w:val="-3"/>
          <w:sz w:val="18"/>
        </w:rPr>
        <w:t xml:space="preserve"> </w:t>
      </w:r>
      <w:r>
        <w:rPr>
          <w:sz w:val="18"/>
        </w:rPr>
        <w:t>del D.lgs. n.</w:t>
      </w:r>
      <w:r>
        <w:rPr>
          <w:spacing w:val="-2"/>
          <w:sz w:val="18"/>
        </w:rPr>
        <w:t xml:space="preserve"> </w:t>
      </w:r>
      <w:r>
        <w:rPr>
          <w:sz w:val="18"/>
        </w:rPr>
        <w:t>165/2001;</w:t>
      </w:r>
    </w:p>
    <w:p w:rsidR="00084D71" w:rsidRDefault="001422AA">
      <w:pPr>
        <w:pStyle w:val="Paragrafoelenco"/>
        <w:numPr>
          <w:ilvl w:val="0"/>
          <w:numId w:val="25"/>
        </w:numPr>
        <w:tabs>
          <w:tab w:val="left" w:pos="424"/>
        </w:tabs>
        <w:ind w:left="423" w:hanging="212"/>
        <w:rPr>
          <w:sz w:val="18"/>
        </w:rPr>
      </w:pPr>
      <w:r>
        <w:rPr>
          <w:sz w:val="18"/>
        </w:rPr>
        <w:t>violazione</w:t>
      </w:r>
      <w:r>
        <w:rPr>
          <w:spacing w:val="-3"/>
          <w:sz w:val="18"/>
        </w:rPr>
        <w:t xml:space="preserve"> </w:t>
      </w:r>
      <w:r>
        <w:rPr>
          <w:sz w:val="18"/>
        </w:rPr>
        <w:t>dell’obbligo</w:t>
      </w:r>
      <w:r>
        <w:rPr>
          <w:spacing w:val="-2"/>
          <w:sz w:val="18"/>
        </w:rPr>
        <w:t xml:space="preserve"> </w:t>
      </w:r>
      <w:r>
        <w:rPr>
          <w:sz w:val="18"/>
        </w:rPr>
        <w:t>previsto</w:t>
      </w:r>
      <w:r>
        <w:rPr>
          <w:spacing w:val="-3"/>
          <w:sz w:val="18"/>
        </w:rPr>
        <w:t xml:space="preserve"> </w:t>
      </w:r>
      <w:r>
        <w:rPr>
          <w:sz w:val="18"/>
        </w:rPr>
        <w:t>dall’art.</w:t>
      </w:r>
      <w:r>
        <w:rPr>
          <w:spacing w:val="-4"/>
          <w:sz w:val="18"/>
        </w:rPr>
        <w:t xml:space="preserve"> </w:t>
      </w:r>
      <w:r>
        <w:rPr>
          <w:sz w:val="18"/>
        </w:rPr>
        <w:t>55-novies,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D.lgs.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165/2001;</w:t>
      </w:r>
    </w:p>
    <w:p w:rsidR="00084D71" w:rsidRDefault="001422AA">
      <w:pPr>
        <w:pStyle w:val="Paragrafoelenco"/>
        <w:numPr>
          <w:ilvl w:val="0"/>
          <w:numId w:val="25"/>
        </w:numPr>
        <w:tabs>
          <w:tab w:val="left" w:pos="425"/>
        </w:tabs>
        <w:spacing w:before="28"/>
        <w:ind w:left="424" w:hanging="213"/>
        <w:rPr>
          <w:sz w:val="18"/>
        </w:rPr>
      </w:pPr>
      <w:r>
        <w:rPr>
          <w:sz w:val="18"/>
        </w:rPr>
        <w:t>violazione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doveri</w:t>
      </w:r>
      <w:r>
        <w:rPr>
          <w:spacing w:val="-4"/>
          <w:sz w:val="18"/>
        </w:rPr>
        <w:t xml:space="preserve"> </w:t>
      </w:r>
      <w:r>
        <w:rPr>
          <w:sz w:val="18"/>
        </w:rPr>
        <w:t>ed</w:t>
      </w:r>
      <w:r>
        <w:rPr>
          <w:spacing w:val="-5"/>
          <w:sz w:val="18"/>
        </w:rPr>
        <w:t xml:space="preserve"> </w:t>
      </w:r>
      <w:r>
        <w:rPr>
          <w:sz w:val="18"/>
        </w:rPr>
        <w:t>obblighi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comportamento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ricompresi</w:t>
      </w:r>
      <w:r>
        <w:rPr>
          <w:spacing w:val="-6"/>
          <w:sz w:val="18"/>
        </w:rPr>
        <w:t xml:space="preserve"> </w:t>
      </w:r>
      <w:r>
        <w:rPr>
          <w:sz w:val="18"/>
        </w:rPr>
        <w:t>specificatamente</w:t>
      </w:r>
      <w:r>
        <w:rPr>
          <w:spacing w:val="-5"/>
          <w:sz w:val="18"/>
        </w:rPr>
        <w:t xml:space="preserve"> </w:t>
      </w:r>
      <w:r>
        <w:rPr>
          <w:sz w:val="18"/>
        </w:rPr>
        <w:t>nelle</w:t>
      </w:r>
      <w:r>
        <w:rPr>
          <w:spacing w:val="-5"/>
          <w:sz w:val="18"/>
        </w:rPr>
        <w:t xml:space="preserve"> </w:t>
      </w:r>
      <w:r>
        <w:rPr>
          <w:sz w:val="18"/>
        </w:rPr>
        <w:t>lettere</w:t>
      </w:r>
      <w:r>
        <w:rPr>
          <w:spacing w:val="-4"/>
          <w:sz w:val="18"/>
        </w:rPr>
        <w:t xml:space="preserve"> </w:t>
      </w:r>
      <w:r>
        <w:rPr>
          <w:sz w:val="18"/>
        </w:rPr>
        <w:t>precedenti.</w:t>
      </w:r>
    </w:p>
    <w:p w:rsidR="00084D71" w:rsidRDefault="001422AA">
      <w:pPr>
        <w:pStyle w:val="Corpotesto"/>
        <w:spacing w:before="31" w:line="276" w:lineRule="auto"/>
        <w:ind w:left="212"/>
      </w:pPr>
      <w:r>
        <w:t>L'importo</w:t>
      </w:r>
      <w:r>
        <w:rPr>
          <w:spacing w:val="45"/>
        </w:rPr>
        <w:t xml:space="preserve"> </w:t>
      </w:r>
      <w:r>
        <w:t>delle</w:t>
      </w:r>
      <w:r>
        <w:rPr>
          <w:spacing w:val="45"/>
        </w:rPr>
        <w:t xml:space="preserve"> </w:t>
      </w:r>
      <w:r>
        <w:t>ritenute</w:t>
      </w:r>
      <w:r>
        <w:rPr>
          <w:spacing w:val="46"/>
        </w:rPr>
        <w:t xml:space="preserve"> </w:t>
      </w:r>
      <w:r>
        <w:t>per</w:t>
      </w:r>
      <w:r>
        <w:rPr>
          <w:spacing w:val="42"/>
        </w:rPr>
        <w:t xml:space="preserve"> </w:t>
      </w:r>
      <w:r>
        <w:t>multa</w:t>
      </w:r>
      <w:r>
        <w:rPr>
          <w:spacing w:val="45"/>
        </w:rPr>
        <w:t xml:space="preserve"> </w:t>
      </w:r>
      <w:r>
        <w:t>sarà</w:t>
      </w:r>
      <w:r>
        <w:rPr>
          <w:spacing w:val="43"/>
        </w:rPr>
        <w:t xml:space="preserve"> </w:t>
      </w:r>
      <w:r>
        <w:t>introitato</w:t>
      </w:r>
      <w:r>
        <w:rPr>
          <w:spacing w:val="45"/>
        </w:rPr>
        <w:t xml:space="preserve"> </w:t>
      </w:r>
      <w:r>
        <w:t>dal</w:t>
      </w:r>
      <w:r>
        <w:rPr>
          <w:spacing w:val="45"/>
        </w:rPr>
        <w:t xml:space="preserve"> </w:t>
      </w:r>
      <w:r>
        <w:t>bilancio</w:t>
      </w:r>
      <w:r>
        <w:rPr>
          <w:spacing w:val="43"/>
        </w:rPr>
        <w:t xml:space="preserve"> </w:t>
      </w:r>
      <w:r>
        <w:t>dell'amministrazione</w:t>
      </w:r>
      <w:r>
        <w:rPr>
          <w:spacing w:val="45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destinato</w:t>
      </w:r>
      <w:r>
        <w:rPr>
          <w:spacing w:val="44"/>
        </w:rPr>
        <w:t xml:space="preserve"> </w:t>
      </w:r>
      <w:r>
        <w:t>ai</w:t>
      </w:r>
      <w:r>
        <w:rPr>
          <w:spacing w:val="43"/>
        </w:rPr>
        <w:t xml:space="preserve"> </w:t>
      </w:r>
      <w:r>
        <w:t>ben</w:t>
      </w:r>
      <w:r>
        <w:t>efici</w:t>
      </w:r>
      <w:r>
        <w:rPr>
          <w:spacing w:val="43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assistenziale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82</w:t>
      </w:r>
      <w:r>
        <w:rPr>
          <w:spacing w:val="-1"/>
        </w:rPr>
        <w:t xml:space="preserve"> </w:t>
      </w:r>
      <w:r>
        <w:t>(Welfare integrativo)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favore</w:t>
      </w:r>
      <w:r>
        <w:rPr>
          <w:spacing w:val="-1"/>
        </w:rPr>
        <w:t xml:space="preserve"> </w:t>
      </w:r>
      <w:r>
        <w:t>dei propri</w:t>
      </w:r>
      <w:r>
        <w:rPr>
          <w:spacing w:val="-3"/>
        </w:rPr>
        <w:t xml:space="preserve"> </w:t>
      </w:r>
      <w:r>
        <w:t>dipendenti.</w:t>
      </w:r>
    </w:p>
    <w:p w:rsidR="00084D71" w:rsidRDefault="00084D71">
      <w:pPr>
        <w:pStyle w:val="Corpotesto"/>
        <w:spacing w:before="2"/>
        <w:rPr>
          <w:sz w:val="20"/>
        </w:rPr>
      </w:pPr>
    </w:p>
    <w:p w:rsidR="00084D71" w:rsidRDefault="001422AA">
      <w:pPr>
        <w:pStyle w:val="Paragrafoelenco"/>
        <w:numPr>
          <w:ilvl w:val="0"/>
          <w:numId w:val="27"/>
        </w:numPr>
        <w:tabs>
          <w:tab w:val="left" w:pos="415"/>
        </w:tabs>
        <w:spacing w:line="283" w:lineRule="auto"/>
        <w:ind w:right="141" w:firstLine="0"/>
        <w:jc w:val="both"/>
        <w:rPr>
          <w:sz w:val="18"/>
        </w:rPr>
      </w:pP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sanzione</w:t>
      </w:r>
      <w:r>
        <w:rPr>
          <w:spacing w:val="-3"/>
          <w:sz w:val="18"/>
        </w:rPr>
        <w:t xml:space="preserve"> </w:t>
      </w:r>
      <w:r>
        <w:rPr>
          <w:sz w:val="18"/>
        </w:rPr>
        <w:t>disciplinare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sospensione</w:t>
      </w:r>
      <w:r>
        <w:rPr>
          <w:spacing w:val="-4"/>
          <w:sz w:val="18"/>
        </w:rPr>
        <w:t xml:space="preserve"> </w:t>
      </w:r>
      <w:r>
        <w:rPr>
          <w:sz w:val="18"/>
        </w:rPr>
        <w:t>dal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privazione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retribuzione</w:t>
      </w:r>
      <w:r>
        <w:rPr>
          <w:spacing w:val="-3"/>
          <w:sz w:val="18"/>
        </w:rPr>
        <w:t xml:space="preserve"> </w:t>
      </w:r>
      <w:r>
        <w:rPr>
          <w:sz w:val="18"/>
        </w:rPr>
        <w:t>fino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massimo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10</w:t>
      </w:r>
      <w:r>
        <w:rPr>
          <w:spacing w:val="-2"/>
          <w:sz w:val="18"/>
        </w:rPr>
        <w:t xml:space="preserve"> </w:t>
      </w:r>
      <w:r>
        <w:rPr>
          <w:sz w:val="18"/>
        </w:rPr>
        <w:t>giorni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applica,</w:t>
      </w:r>
      <w:r>
        <w:rPr>
          <w:spacing w:val="-2"/>
          <w:sz w:val="18"/>
        </w:rPr>
        <w:t xml:space="preserve"> </w:t>
      </w:r>
      <w:r>
        <w:rPr>
          <w:sz w:val="18"/>
        </w:rPr>
        <w:t>graduando</w:t>
      </w:r>
      <w:r>
        <w:rPr>
          <w:spacing w:val="-1"/>
          <w:sz w:val="18"/>
        </w:rPr>
        <w:t xml:space="preserve"> </w:t>
      </w:r>
      <w:r>
        <w:rPr>
          <w:sz w:val="18"/>
        </w:rPr>
        <w:t>l'entità della</w:t>
      </w:r>
      <w:r>
        <w:rPr>
          <w:spacing w:val="-3"/>
          <w:sz w:val="18"/>
        </w:rPr>
        <w:t xml:space="preserve"> </w:t>
      </w:r>
      <w:r>
        <w:rPr>
          <w:sz w:val="18"/>
        </w:rPr>
        <w:t>sanzione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relazione ai criteri</w:t>
      </w:r>
      <w:r>
        <w:rPr>
          <w:spacing w:val="-1"/>
          <w:sz w:val="18"/>
        </w:rPr>
        <w:t xml:space="preserve"> </w:t>
      </w:r>
      <w:r>
        <w:rPr>
          <w:sz w:val="18"/>
        </w:rPr>
        <w:t>di cui</w:t>
      </w:r>
      <w:r>
        <w:rPr>
          <w:spacing w:val="-1"/>
          <w:sz w:val="18"/>
        </w:rPr>
        <w:t xml:space="preserve"> </w:t>
      </w:r>
      <w:r>
        <w:rPr>
          <w:sz w:val="18"/>
        </w:rPr>
        <w:t>al comma</w:t>
      </w:r>
      <w:r>
        <w:rPr>
          <w:spacing w:val="-1"/>
          <w:sz w:val="18"/>
        </w:rPr>
        <w:t xml:space="preserve"> </w:t>
      </w:r>
      <w:r>
        <w:rPr>
          <w:sz w:val="18"/>
        </w:rPr>
        <w:t>1, per:</w:t>
      </w:r>
    </w:p>
    <w:p w:rsidR="00084D71" w:rsidRDefault="001422AA">
      <w:pPr>
        <w:pStyle w:val="Paragrafoelenco"/>
        <w:numPr>
          <w:ilvl w:val="0"/>
          <w:numId w:val="24"/>
        </w:numPr>
        <w:tabs>
          <w:tab w:val="left" w:pos="424"/>
        </w:tabs>
        <w:spacing w:line="201" w:lineRule="exact"/>
        <w:ind w:hanging="212"/>
        <w:jc w:val="both"/>
        <w:rPr>
          <w:sz w:val="18"/>
        </w:rPr>
      </w:pPr>
      <w:r>
        <w:rPr>
          <w:sz w:val="18"/>
        </w:rPr>
        <w:t>recidiva</w:t>
      </w:r>
      <w:r>
        <w:rPr>
          <w:spacing w:val="-3"/>
          <w:sz w:val="18"/>
        </w:rPr>
        <w:t xml:space="preserve"> </w:t>
      </w:r>
      <w:r>
        <w:rPr>
          <w:sz w:val="18"/>
        </w:rPr>
        <w:t>nelle</w:t>
      </w:r>
      <w:r>
        <w:rPr>
          <w:spacing w:val="-3"/>
          <w:sz w:val="18"/>
        </w:rPr>
        <w:t xml:space="preserve"> </w:t>
      </w:r>
      <w:r>
        <w:rPr>
          <w:sz w:val="18"/>
        </w:rPr>
        <w:t>mancanze</w:t>
      </w:r>
      <w:r>
        <w:rPr>
          <w:spacing w:val="-3"/>
          <w:sz w:val="18"/>
        </w:rPr>
        <w:t xml:space="preserve"> </w:t>
      </w:r>
      <w:r>
        <w:rPr>
          <w:sz w:val="18"/>
        </w:rPr>
        <w:t>previste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5"/>
          <w:sz w:val="18"/>
        </w:rPr>
        <w:t xml:space="preserve"> </w:t>
      </w:r>
      <w:r>
        <w:rPr>
          <w:sz w:val="18"/>
        </w:rPr>
        <w:t>comma</w:t>
      </w:r>
      <w:r>
        <w:rPr>
          <w:spacing w:val="-5"/>
          <w:sz w:val="18"/>
        </w:rPr>
        <w:t xml:space="preserve"> </w:t>
      </w:r>
      <w:r>
        <w:rPr>
          <w:sz w:val="18"/>
        </w:rPr>
        <w:t>3;</w:t>
      </w:r>
    </w:p>
    <w:p w:rsidR="00084D71" w:rsidRDefault="001422AA">
      <w:pPr>
        <w:pStyle w:val="Paragrafoelenco"/>
        <w:numPr>
          <w:ilvl w:val="0"/>
          <w:numId w:val="24"/>
        </w:numPr>
        <w:tabs>
          <w:tab w:val="left" w:pos="424"/>
        </w:tabs>
        <w:spacing w:before="30"/>
        <w:ind w:hanging="212"/>
        <w:jc w:val="both"/>
        <w:rPr>
          <w:sz w:val="18"/>
        </w:rPr>
      </w:pPr>
      <w:r>
        <w:rPr>
          <w:sz w:val="18"/>
        </w:rPr>
        <w:t>particolare</w:t>
      </w:r>
      <w:r>
        <w:rPr>
          <w:spacing w:val="-4"/>
          <w:sz w:val="18"/>
        </w:rPr>
        <w:t xml:space="preserve"> </w:t>
      </w:r>
      <w:r>
        <w:rPr>
          <w:sz w:val="18"/>
        </w:rPr>
        <w:t>gravità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mancanze</w:t>
      </w:r>
      <w:r>
        <w:rPr>
          <w:spacing w:val="-4"/>
          <w:sz w:val="18"/>
        </w:rPr>
        <w:t xml:space="preserve"> </w:t>
      </w:r>
      <w:r>
        <w:rPr>
          <w:sz w:val="18"/>
        </w:rPr>
        <w:t>previste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3;</w:t>
      </w:r>
    </w:p>
    <w:p w:rsidR="00084D71" w:rsidRDefault="001422AA">
      <w:pPr>
        <w:pStyle w:val="Paragrafoelenco"/>
        <w:numPr>
          <w:ilvl w:val="0"/>
          <w:numId w:val="24"/>
        </w:numPr>
        <w:tabs>
          <w:tab w:val="left" w:pos="458"/>
        </w:tabs>
        <w:spacing w:before="31" w:line="276" w:lineRule="auto"/>
        <w:ind w:left="212" w:right="135" w:firstLine="0"/>
        <w:jc w:val="both"/>
        <w:rPr>
          <w:sz w:val="18"/>
        </w:rPr>
      </w:pPr>
      <w:r>
        <w:rPr>
          <w:sz w:val="18"/>
        </w:rPr>
        <w:t xml:space="preserve">ove non ricorra la fattispecie prevista dall’articolo 55-quater, comma 1, </w:t>
      </w:r>
      <w:proofErr w:type="spellStart"/>
      <w:r>
        <w:rPr>
          <w:sz w:val="18"/>
        </w:rPr>
        <w:t>lett</w:t>
      </w:r>
      <w:proofErr w:type="spellEnd"/>
      <w:r>
        <w:rPr>
          <w:sz w:val="18"/>
        </w:rPr>
        <w:t xml:space="preserve">. </w:t>
      </w:r>
      <w:r>
        <w:rPr>
          <w:sz w:val="18"/>
        </w:rPr>
        <w:t>b) del D.lgs. n. 165/2001, assenza</w:t>
      </w:r>
      <w:r>
        <w:rPr>
          <w:spacing w:val="1"/>
          <w:sz w:val="18"/>
        </w:rPr>
        <w:t xml:space="preserve"> </w:t>
      </w:r>
      <w:r>
        <w:rPr>
          <w:sz w:val="18"/>
        </w:rPr>
        <w:t>ingiustificata dal servizio - anche svolto in modalità a distanza o arbitrario abbandono dello stesso; in tali ipotesi, l'entità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sanzione</w:t>
      </w:r>
      <w:r>
        <w:rPr>
          <w:spacing w:val="1"/>
          <w:sz w:val="18"/>
        </w:rPr>
        <w:t xml:space="preserve"> </w:t>
      </w: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z w:val="18"/>
        </w:rPr>
        <w:t>determinata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relazione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durata</w:t>
      </w:r>
      <w:r>
        <w:rPr>
          <w:spacing w:val="1"/>
          <w:sz w:val="18"/>
        </w:rPr>
        <w:t xml:space="preserve"> </w:t>
      </w:r>
      <w:r>
        <w:rPr>
          <w:sz w:val="18"/>
        </w:rPr>
        <w:t>dell'assenza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dell'abbandono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serv</w:t>
      </w:r>
      <w:r>
        <w:rPr>
          <w:sz w:val="18"/>
        </w:rPr>
        <w:t>izio,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disservizio</w:t>
      </w:r>
      <w:r>
        <w:rPr>
          <w:spacing w:val="1"/>
          <w:sz w:val="18"/>
        </w:rPr>
        <w:t xml:space="preserve"> </w:t>
      </w:r>
      <w:r>
        <w:rPr>
          <w:sz w:val="18"/>
        </w:rPr>
        <w:t>determinatosi, alla gravità della violazione dei doveri del dipendente, agli eventuali danni causati all'amministrazione, agli</w:t>
      </w:r>
      <w:r>
        <w:rPr>
          <w:spacing w:val="-47"/>
          <w:sz w:val="18"/>
        </w:rPr>
        <w:t xml:space="preserve"> </w:t>
      </w:r>
      <w:r>
        <w:rPr>
          <w:sz w:val="18"/>
        </w:rPr>
        <w:t>utenti</w:t>
      </w:r>
      <w:r>
        <w:rPr>
          <w:spacing w:val="-1"/>
          <w:sz w:val="18"/>
        </w:rPr>
        <w:t xml:space="preserve"> </w:t>
      </w:r>
      <w:r>
        <w:rPr>
          <w:sz w:val="18"/>
        </w:rPr>
        <w:t>o ai terzi;</w:t>
      </w:r>
    </w:p>
    <w:p w:rsidR="00084D71" w:rsidRDefault="001422AA">
      <w:pPr>
        <w:pStyle w:val="Paragrafoelenco"/>
        <w:numPr>
          <w:ilvl w:val="0"/>
          <w:numId w:val="24"/>
        </w:numPr>
        <w:tabs>
          <w:tab w:val="left" w:pos="424"/>
        </w:tabs>
        <w:ind w:hanging="212"/>
        <w:jc w:val="both"/>
        <w:rPr>
          <w:sz w:val="18"/>
        </w:rPr>
      </w:pPr>
      <w:r>
        <w:rPr>
          <w:sz w:val="18"/>
        </w:rPr>
        <w:t>ingiustificato</w:t>
      </w:r>
      <w:r>
        <w:rPr>
          <w:spacing w:val="-3"/>
          <w:sz w:val="18"/>
        </w:rPr>
        <w:t xml:space="preserve"> </w:t>
      </w:r>
      <w:r>
        <w:rPr>
          <w:sz w:val="18"/>
        </w:rPr>
        <w:t>ritardo,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superiore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5</w:t>
      </w:r>
      <w:r>
        <w:rPr>
          <w:spacing w:val="-4"/>
          <w:sz w:val="18"/>
        </w:rPr>
        <w:t xml:space="preserve"> </w:t>
      </w:r>
      <w:r>
        <w:rPr>
          <w:sz w:val="18"/>
        </w:rPr>
        <w:t>giorni,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trasferirsi</w:t>
      </w:r>
      <w:r>
        <w:rPr>
          <w:spacing w:val="-4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sede</w:t>
      </w:r>
      <w:r>
        <w:rPr>
          <w:spacing w:val="-2"/>
          <w:sz w:val="18"/>
        </w:rPr>
        <w:t xml:space="preserve"> </w:t>
      </w:r>
      <w:r>
        <w:rPr>
          <w:sz w:val="18"/>
        </w:rPr>
        <w:t>assegnata</w:t>
      </w:r>
      <w:r>
        <w:rPr>
          <w:spacing w:val="-4"/>
          <w:sz w:val="18"/>
        </w:rPr>
        <w:t xml:space="preserve"> </w:t>
      </w:r>
      <w:r>
        <w:rPr>
          <w:sz w:val="18"/>
        </w:rPr>
        <w:t>dai</w:t>
      </w:r>
      <w:r>
        <w:rPr>
          <w:spacing w:val="-4"/>
          <w:sz w:val="18"/>
        </w:rPr>
        <w:t xml:space="preserve"> </w:t>
      </w:r>
      <w:r>
        <w:rPr>
          <w:sz w:val="18"/>
        </w:rPr>
        <w:t>superiori;</w:t>
      </w:r>
    </w:p>
    <w:p w:rsidR="00084D71" w:rsidRDefault="001422AA">
      <w:pPr>
        <w:pStyle w:val="Paragrafoelenco"/>
        <w:numPr>
          <w:ilvl w:val="0"/>
          <w:numId w:val="24"/>
        </w:numPr>
        <w:tabs>
          <w:tab w:val="left" w:pos="424"/>
        </w:tabs>
        <w:spacing w:before="31"/>
        <w:ind w:hanging="212"/>
        <w:jc w:val="both"/>
        <w:rPr>
          <w:sz w:val="18"/>
        </w:rPr>
      </w:pPr>
      <w:r>
        <w:rPr>
          <w:sz w:val="18"/>
        </w:rPr>
        <w:t>svolgimento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attività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ritardino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recupero</w:t>
      </w:r>
      <w:r>
        <w:rPr>
          <w:spacing w:val="-1"/>
          <w:sz w:val="18"/>
        </w:rPr>
        <w:t xml:space="preserve"> </w:t>
      </w:r>
      <w:r>
        <w:rPr>
          <w:sz w:val="18"/>
        </w:rPr>
        <w:t>psico-fisico</w:t>
      </w:r>
      <w:r>
        <w:rPr>
          <w:spacing w:val="-4"/>
          <w:sz w:val="18"/>
        </w:rPr>
        <w:t xml:space="preserve"> </w:t>
      </w:r>
      <w:r>
        <w:rPr>
          <w:sz w:val="18"/>
        </w:rPr>
        <w:t>durante</w:t>
      </w:r>
      <w:r>
        <w:rPr>
          <w:spacing w:val="-2"/>
          <w:sz w:val="18"/>
        </w:rPr>
        <w:t xml:space="preserve"> </w:t>
      </w:r>
      <w:r>
        <w:rPr>
          <w:sz w:val="18"/>
        </w:rPr>
        <w:t>lo</w:t>
      </w:r>
      <w:r>
        <w:rPr>
          <w:spacing w:val="-3"/>
          <w:sz w:val="18"/>
        </w:rPr>
        <w:t xml:space="preserve"> </w:t>
      </w:r>
      <w:r>
        <w:rPr>
          <w:sz w:val="18"/>
        </w:rPr>
        <w:t>stato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malattia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infortunio;</w:t>
      </w:r>
    </w:p>
    <w:p w:rsidR="00084D71" w:rsidRDefault="001422AA">
      <w:pPr>
        <w:pStyle w:val="Paragrafoelenco"/>
        <w:numPr>
          <w:ilvl w:val="0"/>
          <w:numId w:val="24"/>
        </w:numPr>
        <w:tabs>
          <w:tab w:val="left" w:pos="395"/>
        </w:tabs>
        <w:spacing w:before="31" w:line="278" w:lineRule="auto"/>
        <w:ind w:left="212" w:right="142" w:firstLine="0"/>
        <w:jc w:val="both"/>
        <w:rPr>
          <w:sz w:val="18"/>
        </w:rPr>
      </w:pPr>
      <w:r>
        <w:rPr>
          <w:sz w:val="18"/>
        </w:rPr>
        <w:t>manifestazioni ingiuriose nei confronti dell'amministrazione, salvo che siano espressione della libertà di pensiero, ai</w:t>
      </w:r>
      <w:r>
        <w:rPr>
          <w:spacing w:val="1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dell'art.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della legge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300/1970;</w:t>
      </w:r>
    </w:p>
    <w:p w:rsidR="00084D71" w:rsidRDefault="001422AA">
      <w:pPr>
        <w:pStyle w:val="Paragrafoelenco"/>
        <w:numPr>
          <w:ilvl w:val="0"/>
          <w:numId w:val="24"/>
        </w:numPr>
        <w:tabs>
          <w:tab w:val="left" w:pos="424"/>
        </w:tabs>
        <w:spacing w:line="276" w:lineRule="auto"/>
        <w:ind w:left="212" w:right="129" w:firstLine="0"/>
        <w:jc w:val="both"/>
        <w:rPr>
          <w:sz w:val="18"/>
        </w:rPr>
      </w:pPr>
      <w:r>
        <w:rPr>
          <w:sz w:val="18"/>
        </w:rPr>
        <w:t xml:space="preserve">ove non sussista la gravità e reiterazione delle fattispecie considerate nell’art. 55quater, comma 1, </w:t>
      </w:r>
      <w:proofErr w:type="spellStart"/>
      <w:r>
        <w:rPr>
          <w:sz w:val="18"/>
        </w:rPr>
        <w:t>lett</w:t>
      </w:r>
      <w:proofErr w:type="spellEnd"/>
      <w:r>
        <w:rPr>
          <w:sz w:val="18"/>
        </w:rPr>
        <w:t xml:space="preserve">. e) del D. </w:t>
      </w:r>
      <w:proofErr w:type="spellStart"/>
      <w:r>
        <w:rPr>
          <w:sz w:val="18"/>
        </w:rPr>
        <w:t>lgs</w:t>
      </w:r>
      <w:proofErr w:type="spellEnd"/>
      <w:r>
        <w:rPr>
          <w:sz w:val="18"/>
        </w:rPr>
        <w:t>. n.</w:t>
      </w:r>
      <w:r>
        <w:rPr>
          <w:spacing w:val="-47"/>
          <w:sz w:val="18"/>
        </w:rPr>
        <w:t xml:space="preserve"> </w:t>
      </w:r>
      <w:r>
        <w:rPr>
          <w:sz w:val="18"/>
        </w:rPr>
        <w:t>165/2001,</w:t>
      </w:r>
      <w:r>
        <w:rPr>
          <w:spacing w:val="-3"/>
          <w:sz w:val="18"/>
        </w:rPr>
        <w:t xml:space="preserve"> </w:t>
      </w:r>
      <w:r>
        <w:rPr>
          <w:sz w:val="18"/>
        </w:rPr>
        <w:t>atti, comportamenti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molestie,</w:t>
      </w:r>
      <w:r>
        <w:rPr>
          <w:spacing w:val="-2"/>
          <w:sz w:val="18"/>
        </w:rPr>
        <w:t xml:space="preserve"> </w:t>
      </w:r>
      <w:r>
        <w:rPr>
          <w:sz w:val="18"/>
        </w:rPr>
        <w:t>lesivi della</w:t>
      </w:r>
      <w:r>
        <w:rPr>
          <w:spacing w:val="-3"/>
          <w:sz w:val="18"/>
        </w:rPr>
        <w:t xml:space="preserve"> </w:t>
      </w:r>
      <w:r>
        <w:rPr>
          <w:sz w:val="18"/>
        </w:rPr>
        <w:t>dignità</w:t>
      </w:r>
      <w:r>
        <w:rPr>
          <w:spacing w:val="-2"/>
          <w:sz w:val="18"/>
        </w:rPr>
        <w:t xml:space="preserve"> </w:t>
      </w:r>
      <w:r>
        <w:rPr>
          <w:sz w:val="18"/>
        </w:rPr>
        <w:t>della persona;</w:t>
      </w:r>
    </w:p>
    <w:p w:rsidR="00084D71" w:rsidRDefault="001422AA">
      <w:pPr>
        <w:pStyle w:val="Paragrafoelenco"/>
        <w:numPr>
          <w:ilvl w:val="0"/>
          <w:numId w:val="24"/>
        </w:numPr>
        <w:tabs>
          <w:tab w:val="left" w:pos="424"/>
        </w:tabs>
        <w:spacing w:line="276" w:lineRule="auto"/>
        <w:ind w:left="212" w:right="136" w:firstLine="0"/>
        <w:jc w:val="both"/>
        <w:rPr>
          <w:sz w:val="18"/>
        </w:rPr>
      </w:pPr>
      <w:r>
        <w:rPr>
          <w:sz w:val="18"/>
        </w:rPr>
        <w:t>ove non sussista la gravi</w:t>
      </w:r>
      <w:r>
        <w:rPr>
          <w:sz w:val="18"/>
        </w:rPr>
        <w:t xml:space="preserve">tà e reiterazione delle fattispecie considerate nell’art. 55quater, comma 1, </w:t>
      </w:r>
      <w:proofErr w:type="spellStart"/>
      <w:r>
        <w:rPr>
          <w:sz w:val="18"/>
        </w:rPr>
        <w:t>lett</w:t>
      </w:r>
      <w:proofErr w:type="spellEnd"/>
      <w:r>
        <w:rPr>
          <w:sz w:val="18"/>
        </w:rPr>
        <w:t xml:space="preserve">. e) del D. </w:t>
      </w:r>
      <w:proofErr w:type="spellStart"/>
      <w:r>
        <w:rPr>
          <w:sz w:val="18"/>
        </w:rPr>
        <w:t>lgs</w:t>
      </w:r>
      <w:proofErr w:type="spellEnd"/>
      <w:r>
        <w:rPr>
          <w:sz w:val="18"/>
        </w:rPr>
        <w:t>. n.</w:t>
      </w:r>
      <w:r>
        <w:rPr>
          <w:spacing w:val="-47"/>
          <w:sz w:val="18"/>
        </w:rPr>
        <w:t xml:space="preserve"> </w:t>
      </w:r>
      <w:r>
        <w:rPr>
          <w:sz w:val="18"/>
        </w:rPr>
        <w:t>165/2001, atti o comportamenti aggressivi ostili e denigratori che assumano forme di violenza morale nei confronti di un</w:t>
      </w:r>
      <w:r>
        <w:rPr>
          <w:spacing w:val="1"/>
          <w:sz w:val="18"/>
        </w:rPr>
        <w:t xml:space="preserve"> </w:t>
      </w:r>
      <w:r>
        <w:rPr>
          <w:sz w:val="18"/>
        </w:rPr>
        <w:t>altro dipendente, comportamenti mi</w:t>
      </w:r>
      <w:r>
        <w:rPr>
          <w:sz w:val="18"/>
        </w:rPr>
        <w:t>nacciosi, ingiuriosi, calunniosi o diffamatori nei confronti di altri dipendenti o degli</w:t>
      </w:r>
      <w:r>
        <w:rPr>
          <w:spacing w:val="1"/>
          <w:sz w:val="18"/>
        </w:rPr>
        <w:t xml:space="preserve"> </w:t>
      </w:r>
      <w:r>
        <w:rPr>
          <w:sz w:val="18"/>
        </w:rPr>
        <w:t>utenti</w:t>
      </w:r>
      <w:r>
        <w:rPr>
          <w:spacing w:val="-1"/>
          <w:sz w:val="18"/>
        </w:rPr>
        <w:t xml:space="preserve"> </w:t>
      </w:r>
      <w:r>
        <w:rPr>
          <w:sz w:val="18"/>
        </w:rPr>
        <w:t>o di terzi;</w:t>
      </w:r>
    </w:p>
    <w:p w:rsidR="00084D71" w:rsidRDefault="001422AA">
      <w:pPr>
        <w:pStyle w:val="Paragrafoelenco"/>
        <w:numPr>
          <w:ilvl w:val="0"/>
          <w:numId w:val="24"/>
        </w:numPr>
        <w:tabs>
          <w:tab w:val="left" w:pos="376"/>
        </w:tabs>
        <w:spacing w:line="276" w:lineRule="auto"/>
        <w:ind w:left="212" w:right="142" w:firstLine="0"/>
        <w:jc w:val="both"/>
        <w:rPr>
          <w:sz w:val="18"/>
        </w:rPr>
      </w:pPr>
      <w:r>
        <w:rPr>
          <w:sz w:val="18"/>
        </w:rPr>
        <w:t>violazione di doveri ed obblighi di comportamento non ricompresi specificatamente nelle lettere precedenti, da cui sia</w:t>
      </w:r>
      <w:r>
        <w:rPr>
          <w:spacing w:val="1"/>
          <w:sz w:val="18"/>
        </w:rPr>
        <w:t xml:space="preserve"> </w:t>
      </w:r>
      <w:r>
        <w:rPr>
          <w:sz w:val="18"/>
        </w:rPr>
        <w:t>derivato</w:t>
      </w:r>
      <w:r>
        <w:rPr>
          <w:spacing w:val="-3"/>
          <w:sz w:val="18"/>
        </w:rPr>
        <w:t xml:space="preserve"> </w:t>
      </w:r>
      <w:r>
        <w:rPr>
          <w:sz w:val="18"/>
        </w:rPr>
        <w:t>disservizio,</w:t>
      </w:r>
      <w:r>
        <w:rPr>
          <w:spacing w:val="-2"/>
          <w:sz w:val="18"/>
        </w:rPr>
        <w:t xml:space="preserve"> </w:t>
      </w:r>
      <w:r>
        <w:rPr>
          <w:sz w:val="18"/>
        </w:rPr>
        <w:t>danno o</w:t>
      </w:r>
      <w:r>
        <w:rPr>
          <w:spacing w:val="-2"/>
          <w:sz w:val="18"/>
        </w:rPr>
        <w:t xml:space="preserve"> </w:t>
      </w:r>
      <w:r>
        <w:rPr>
          <w:sz w:val="18"/>
        </w:rPr>
        <w:t>pericolo all’ente,</w:t>
      </w:r>
      <w:r>
        <w:rPr>
          <w:spacing w:val="-1"/>
          <w:sz w:val="18"/>
        </w:rPr>
        <w:t xml:space="preserve"> </w:t>
      </w:r>
      <w:r>
        <w:rPr>
          <w:sz w:val="18"/>
        </w:rPr>
        <w:t>agli</w:t>
      </w:r>
      <w:r>
        <w:rPr>
          <w:spacing w:val="-2"/>
          <w:sz w:val="18"/>
        </w:rPr>
        <w:t xml:space="preserve"> </w:t>
      </w:r>
      <w:r>
        <w:rPr>
          <w:sz w:val="18"/>
        </w:rPr>
        <w:t>utenti o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terzi.</w:t>
      </w:r>
    </w:p>
    <w:p w:rsidR="00084D71" w:rsidRDefault="00084D71">
      <w:pPr>
        <w:spacing w:line="276" w:lineRule="auto"/>
        <w:jc w:val="both"/>
        <w:rPr>
          <w:sz w:val="18"/>
        </w:rPr>
        <w:sectPr w:rsidR="00084D71">
          <w:pgSz w:w="11910" w:h="16840"/>
          <w:pgMar w:top="1220" w:right="1000" w:bottom="1160" w:left="920" w:header="0" w:footer="890" w:gutter="0"/>
          <w:cols w:space="720"/>
        </w:sectPr>
      </w:pPr>
    </w:p>
    <w:p w:rsidR="00084D71" w:rsidRDefault="001422AA">
      <w:pPr>
        <w:pStyle w:val="Paragrafoelenco"/>
        <w:numPr>
          <w:ilvl w:val="0"/>
          <w:numId w:val="27"/>
        </w:numPr>
        <w:tabs>
          <w:tab w:val="left" w:pos="423"/>
        </w:tabs>
        <w:spacing w:before="76" w:line="280" w:lineRule="auto"/>
        <w:ind w:right="143" w:firstLine="0"/>
        <w:jc w:val="both"/>
        <w:rPr>
          <w:sz w:val="18"/>
        </w:rPr>
      </w:pPr>
      <w:r>
        <w:rPr>
          <w:sz w:val="18"/>
        </w:rPr>
        <w:lastRenderedPageBreak/>
        <w:t>La sospensione dal servizio con privazione della retribuzione fino ad un massimo di quindici giorni si applica nel caso</w:t>
      </w:r>
      <w:r>
        <w:rPr>
          <w:spacing w:val="1"/>
          <w:sz w:val="18"/>
        </w:rPr>
        <w:t xml:space="preserve"> </w:t>
      </w:r>
      <w:r>
        <w:rPr>
          <w:sz w:val="18"/>
        </w:rPr>
        <w:t>previsto</w:t>
      </w:r>
      <w:r>
        <w:rPr>
          <w:spacing w:val="-3"/>
          <w:sz w:val="18"/>
        </w:rPr>
        <w:t xml:space="preserve"> </w:t>
      </w:r>
      <w:r>
        <w:rPr>
          <w:sz w:val="18"/>
        </w:rPr>
        <w:t>dall’art. 55-bis, comma 7,</w:t>
      </w:r>
      <w:r>
        <w:rPr>
          <w:spacing w:val="-1"/>
          <w:sz w:val="18"/>
        </w:rPr>
        <w:t xml:space="preserve"> </w:t>
      </w:r>
      <w:r>
        <w:rPr>
          <w:sz w:val="18"/>
        </w:rPr>
        <w:t>del D.lgs.</w:t>
      </w:r>
      <w:r>
        <w:rPr>
          <w:spacing w:val="-2"/>
          <w:sz w:val="18"/>
        </w:rPr>
        <w:t xml:space="preserve"> </w:t>
      </w:r>
      <w:r>
        <w:rPr>
          <w:sz w:val="18"/>
        </w:rPr>
        <w:t>n. 165 del</w:t>
      </w:r>
      <w:r>
        <w:rPr>
          <w:spacing w:val="-3"/>
          <w:sz w:val="18"/>
        </w:rPr>
        <w:t xml:space="preserve"> </w:t>
      </w:r>
      <w:r>
        <w:rPr>
          <w:sz w:val="18"/>
        </w:rPr>
        <w:t>2001.</w:t>
      </w:r>
    </w:p>
    <w:p w:rsidR="00084D71" w:rsidRDefault="00084D71">
      <w:pPr>
        <w:pStyle w:val="Corpotesto"/>
        <w:spacing w:before="10"/>
        <w:rPr>
          <w:sz w:val="19"/>
        </w:rPr>
      </w:pPr>
    </w:p>
    <w:p w:rsidR="00084D71" w:rsidRDefault="001422AA">
      <w:pPr>
        <w:pStyle w:val="Paragrafoelenco"/>
        <w:numPr>
          <w:ilvl w:val="0"/>
          <w:numId w:val="27"/>
        </w:numPr>
        <w:tabs>
          <w:tab w:val="left" w:pos="447"/>
        </w:tabs>
        <w:spacing w:line="278" w:lineRule="auto"/>
        <w:ind w:right="126" w:firstLine="0"/>
        <w:jc w:val="both"/>
        <w:rPr>
          <w:sz w:val="18"/>
        </w:rPr>
      </w:pPr>
      <w:r>
        <w:rPr>
          <w:sz w:val="18"/>
        </w:rPr>
        <w:t>La sospen</w:t>
      </w:r>
      <w:r>
        <w:rPr>
          <w:sz w:val="18"/>
        </w:rPr>
        <w:t>sione dal servizio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privazione</w:t>
      </w:r>
      <w:r>
        <w:rPr>
          <w:spacing w:val="1"/>
          <w:sz w:val="18"/>
        </w:rPr>
        <w:t xml:space="preserve"> </w:t>
      </w:r>
      <w:r>
        <w:rPr>
          <w:sz w:val="18"/>
        </w:rPr>
        <w:t>della retribuzione</w:t>
      </w:r>
      <w:r>
        <w:rPr>
          <w:spacing w:val="1"/>
          <w:sz w:val="18"/>
        </w:rPr>
        <w:t xml:space="preserve"> </w:t>
      </w:r>
      <w:r>
        <w:rPr>
          <w:sz w:val="18"/>
        </w:rPr>
        <w:t>fino</w:t>
      </w:r>
      <w:r>
        <w:rPr>
          <w:spacing w:val="1"/>
          <w:sz w:val="18"/>
        </w:rPr>
        <w:t xml:space="preserve"> </w:t>
      </w:r>
      <w:r>
        <w:rPr>
          <w:sz w:val="18"/>
        </w:rPr>
        <w:t>ad</w:t>
      </w:r>
      <w:r>
        <w:rPr>
          <w:spacing w:val="1"/>
          <w:sz w:val="18"/>
        </w:rPr>
        <w:t xml:space="preserve"> </w:t>
      </w:r>
      <w:r>
        <w:rPr>
          <w:sz w:val="18"/>
        </w:rPr>
        <w:t>un massimo di tre</w:t>
      </w:r>
      <w:r>
        <w:rPr>
          <w:spacing w:val="1"/>
          <w:sz w:val="18"/>
        </w:rPr>
        <w:t xml:space="preserve"> </w:t>
      </w:r>
      <w:r>
        <w:rPr>
          <w:sz w:val="18"/>
        </w:rPr>
        <w:t>mesi,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1"/>
          <w:sz w:val="18"/>
        </w:rPr>
        <w:t xml:space="preserve"> </w:t>
      </w:r>
      <w:r>
        <w:rPr>
          <w:sz w:val="18"/>
        </w:rPr>
        <w:t>applica</w:t>
      </w:r>
      <w:r>
        <w:rPr>
          <w:spacing w:val="50"/>
          <w:sz w:val="18"/>
        </w:rPr>
        <w:t xml:space="preserve"> </w:t>
      </w:r>
      <w:r>
        <w:rPr>
          <w:sz w:val="18"/>
        </w:rPr>
        <w:t>nei casi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previsti dall’articolo55 - </w:t>
      </w:r>
      <w:proofErr w:type="spellStart"/>
      <w:r>
        <w:rPr>
          <w:sz w:val="18"/>
        </w:rPr>
        <w:t>sexies</w:t>
      </w:r>
      <w:proofErr w:type="spellEnd"/>
      <w:r>
        <w:rPr>
          <w:sz w:val="18"/>
        </w:rPr>
        <w:t>, comma 3 del D.lgs. n. 165/200, anche con riferimento alla previsione di cui all’art. 55-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septies</w:t>
      </w:r>
      <w:proofErr w:type="spellEnd"/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comma 6.</w:t>
      </w:r>
    </w:p>
    <w:p w:rsidR="00084D71" w:rsidRDefault="00084D71">
      <w:pPr>
        <w:pStyle w:val="Corpotesto"/>
        <w:spacing w:before="2"/>
        <w:rPr>
          <w:sz w:val="20"/>
        </w:rPr>
      </w:pPr>
    </w:p>
    <w:p w:rsidR="00084D71" w:rsidRDefault="001422AA">
      <w:pPr>
        <w:pStyle w:val="Paragrafoelenco"/>
        <w:numPr>
          <w:ilvl w:val="0"/>
          <w:numId w:val="27"/>
        </w:numPr>
        <w:tabs>
          <w:tab w:val="left" w:pos="415"/>
        </w:tabs>
        <w:spacing w:before="1" w:line="280" w:lineRule="auto"/>
        <w:ind w:right="139" w:firstLine="0"/>
        <w:jc w:val="both"/>
        <w:rPr>
          <w:sz w:val="18"/>
        </w:rPr>
      </w:pPr>
      <w:r>
        <w:rPr>
          <w:sz w:val="18"/>
        </w:rPr>
        <w:t>La sospe</w:t>
      </w:r>
      <w:r>
        <w:rPr>
          <w:sz w:val="18"/>
        </w:rPr>
        <w:t>nsione dal servizio con privazione della retribuzione da un minimo di tre giorni fino ad un massimo di tre mesi</w:t>
      </w:r>
      <w:r>
        <w:rPr>
          <w:spacing w:val="-47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applica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2"/>
          <w:sz w:val="18"/>
        </w:rPr>
        <w:t xml:space="preserve"> </w:t>
      </w:r>
      <w:r>
        <w:rPr>
          <w:sz w:val="18"/>
        </w:rPr>
        <w:t>caso</w:t>
      </w:r>
      <w:r>
        <w:rPr>
          <w:spacing w:val="-2"/>
          <w:sz w:val="18"/>
        </w:rPr>
        <w:t xml:space="preserve"> </w:t>
      </w:r>
      <w:r>
        <w:rPr>
          <w:sz w:val="18"/>
        </w:rPr>
        <w:t>previsto</w:t>
      </w:r>
      <w:r>
        <w:rPr>
          <w:spacing w:val="-1"/>
          <w:sz w:val="18"/>
        </w:rPr>
        <w:t xml:space="preserve"> </w:t>
      </w:r>
      <w:r>
        <w:rPr>
          <w:sz w:val="18"/>
        </w:rPr>
        <w:t>dall’art.</w:t>
      </w:r>
      <w:r>
        <w:rPr>
          <w:spacing w:val="-2"/>
          <w:sz w:val="18"/>
        </w:rPr>
        <w:t xml:space="preserve"> </w:t>
      </w:r>
      <w:r>
        <w:rPr>
          <w:sz w:val="18"/>
        </w:rPr>
        <w:t>55-sexies, comma 1,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D. </w:t>
      </w:r>
      <w:proofErr w:type="spellStart"/>
      <w:r>
        <w:rPr>
          <w:sz w:val="18"/>
        </w:rPr>
        <w:t>lgs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n. 165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2001.</w:t>
      </w:r>
    </w:p>
    <w:p w:rsidR="00084D71" w:rsidRDefault="00084D71">
      <w:pPr>
        <w:pStyle w:val="Corpotesto"/>
        <w:spacing w:before="9"/>
        <w:rPr>
          <w:sz w:val="19"/>
        </w:rPr>
      </w:pPr>
    </w:p>
    <w:p w:rsidR="00084D71" w:rsidRDefault="001422AA">
      <w:pPr>
        <w:pStyle w:val="Paragrafoelenco"/>
        <w:numPr>
          <w:ilvl w:val="0"/>
          <w:numId w:val="27"/>
        </w:numPr>
        <w:tabs>
          <w:tab w:val="left" w:pos="451"/>
        </w:tabs>
        <w:spacing w:before="1" w:line="283" w:lineRule="auto"/>
        <w:ind w:right="134" w:firstLine="0"/>
        <w:rPr>
          <w:sz w:val="18"/>
        </w:rPr>
      </w:pPr>
      <w:r>
        <w:rPr>
          <w:sz w:val="18"/>
        </w:rPr>
        <w:t>La</w:t>
      </w:r>
      <w:r>
        <w:rPr>
          <w:spacing w:val="31"/>
          <w:sz w:val="18"/>
        </w:rPr>
        <w:t xml:space="preserve"> </w:t>
      </w:r>
      <w:r>
        <w:rPr>
          <w:sz w:val="18"/>
        </w:rPr>
        <w:t>sanzione</w:t>
      </w:r>
      <w:r>
        <w:rPr>
          <w:spacing w:val="32"/>
          <w:sz w:val="18"/>
        </w:rPr>
        <w:t xml:space="preserve"> </w:t>
      </w:r>
      <w:r>
        <w:rPr>
          <w:sz w:val="18"/>
        </w:rPr>
        <w:t>disciplinare</w:t>
      </w:r>
      <w:r>
        <w:rPr>
          <w:spacing w:val="34"/>
          <w:sz w:val="18"/>
        </w:rPr>
        <w:t xml:space="preserve"> </w:t>
      </w:r>
      <w:r>
        <w:rPr>
          <w:sz w:val="18"/>
        </w:rPr>
        <w:t>della</w:t>
      </w:r>
      <w:r>
        <w:rPr>
          <w:spacing w:val="32"/>
          <w:sz w:val="18"/>
        </w:rPr>
        <w:t xml:space="preserve"> </w:t>
      </w:r>
      <w:r>
        <w:rPr>
          <w:sz w:val="18"/>
        </w:rPr>
        <w:t>sospensione</w:t>
      </w:r>
      <w:r>
        <w:rPr>
          <w:spacing w:val="32"/>
          <w:sz w:val="18"/>
        </w:rPr>
        <w:t xml:space="preserve"> </w:t>
      </w:r>
      <w:r>
        <w:rPr>
          <w:sz w:val="18"/>
        </w:rPr>
        <w:t>dal</w:t>
      </w:r>
      <w:r>
        <w:rPr>
          <w:spacing w:val="32"/>
          <w:sz w:val="18"/>
        </w:rPr>
        <w:t xml:space="preserve"> </w:t>
      </w:r>
      <w:r>
        <w:rPr>
          <w:sz w:val="18"/>
        </w:rPr>
        <w:t>servizio</w:t>
      </w:r>
      <w:r>
        <w:rPr>
          <w:spacing w:val="32"/>
          <w:sz w:val="18"/>
        </w:rPr>
        <w:t xml:space="preserve"> </w:t>
      </w:r>
      <w:r>
        <w:rPr>
          <w:sz w:val="18"/>
        </w:rPr>
        <w:t>con</w:t>
      </w:r>
      <w:r>
        <w:rPr>
          <w:spacing w:val="31"/>
          <w:sz w:val="18"/>
        </w:rPr>
        <w:t xml:space="preserve"> </w:t>
      </w:r>
      <w:r>
        <w:rPr>
          <w:sz w:val="18"/>
        </w:rPr>
        <w:t>privazione</w:t>
      </w:r>
      <w:r>
        <w:rPr>
          <w:spacing w:val="32"/>
          <w:sz w:val="18"/>
        </w:rPr>
        <w:t xml:space="preserve"> </w:t>
      </w:r>
      <w:r>
        <w:rPr>
          <w:sz w:val="18"/>
        </w:rPr>
        <w:t>della</w:t>
      </w:r>
      <w:r>
        <w:rPr>
          <w:spacing w:val="44"/>
          <w:sz w:val="18"/>
        </w:rPr>
        <w:t xml:space="preserve"> </w:t>
      </w:r>
      <w:r>
        <w:rPr>
          <w:sz w:val="18"/>
        </w:rPr>
        <w:t>retribuzione</w:t>
      </w:r>
      <w:r>
        <w:rPr>
          <w:spacing w:val="32"/>
          <w:sz w:val="18"/>
        </w:rPr>
        <w:t xml:space="preserve"> </w:t>
      </w:r>
      <w:r>
        <w:rPr>
          <w:sz w:val="18"/>
        </w:rPr>
        <w:t>da</w:t>
      </w:r>
      <w:r>
        <w:rPr>
          <w:spacing w:val="34"/>
          <w:sz w:val="18"/>
        </w:rPr>
        <w:t xml:space="preserve"> </w:t>
      </w:r>
      <w:r>
        <w:rPr>
          <w:sz w:val="18"/>
        </w:rPr>
        <w:t>11</w:t>
      </w:r>
      <w:r>
        <w:rPr>
          <w:spacing w:val="33"/>
          <w:sz w:val="18"/>
        </w:rPr>
        <w:t xml:space="preserve"> </w:t>
      </w:r>
      <w:r>
        <w:rPr>
          <w:sz w:val="18"/>
        </w:rPr>
        <w:t>giorni</w:t>
      </w:r>
      <w:r>
        <w:rPr>
          <w:spacing w:val="32"/>
          <w:sz w:val="18"/>
        </w:rPr>
        <w:t xml:space="preserve"> </w:t>
      </w:r>
      <w:r>
        <w:rPr>
          <w:sz w:val="18"/>
        </w:rPr>
        <w:t>fino</w:t>
      </w:r>
      <w:r>
        <w:rPr>
          <w:spacing w:val="34"/>
          <w:sz w:val="18"/>
        </w:rPr>
        <w:t xml:space="preserve"> </w:t>
      </w:r>
      <w:r>
        <w:rPr>
          <w:sz w:val="18"/>
        </w:rPr>
        <w:t>ad</w:t>
      </w:r>
      <w:r>
        <w:rPr>
          <w:spacing w:val="32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massimo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6</w:t>
      </w:r>
      <w:r>
        <w:rPr>
          <w:spacing w:val="-3"/>
          <w:sz w:val="18"/>
        </w:rPr>
        <w:t xml:space="preserve"> </w:t>
      </w:r>
      <w:r>
        <w:rPr>
          <w:sz w:val="18"/>
        </w:rPr>
        <w:t>mesi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applica,</w:t>
      </w:r>
      <w:r>
        <w:rPr>
          <w:spacing w:val="-3"/>
          <w:sz w:val="18"/>
        </w:rPr>
        <w:t xml:space="preserve"> </w:t>
      </w:r>
      <w:r>
        <w:rPr>
          <w:sz w:val="18"/>
        </w:rPr>
        <w:t>graduando</w:t>
      </w:r>
      <w:r>
        <w:rPr>
          <w:spacing w:val="-2"/>
          <w:sz w:val="18"/>
        </w:rPr>
        <w:t xml:space="preserve"> </w:t>
      </w:r>
      <w:r>
        <w:rPr>
          <w:sz w:val="18"/>
        </w:rPr>
        <w:t>l’entità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sanzione in</w:t>
      </w:r>
      <w:r>
        <w:rPr>
          <w:spacing w:val="-3"/>
          <w:sz w:val="18"/>
        </w:rPr>
        <w:t xml:space="preserve"> </w:t>
      </w:r>
      <w:r>
        <w:rPr>
          <w:sz w:val="18"/>
        </w:rPr>
        <w:t>relazione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criteri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1,</w:t>
      </w:r>
      <w:r>
        <w:rPr>
          <w:spacing w:val="-2"/>
          <w:sz w:val="18"/>
        </w:rPr>
        <w:t xml:space="preserve"> </w:t>
      </w:r>
      <w:r>
        <w:rPr>
          <w:sz w:val="18"/>
        </w:rPr>
        <w:t>per:</w:t>
      </w:r>
    </w:p>
    <w:p w:rsidR="00084D71" w:rsidRDefault="001422AA">
      <w:pPr>
        <w:pStyle w:val="Paragrafoelenco"/>
        <w:numPr>
          <w:ilvl w:val="0"/>
          <w:numId w:val="23"/>
        </w:numPr>
        <w:tabs>
          <w:tab w:val="left" w:pos="424"/>
        </w:tabs>
        <w:spacing w:line="201" w:lineRule="exact"/>
        <w:ind w:hanging="212"/>
        <w:rPr>
          <w:sz w:val="18"/>
        </w:rPr>
      </w:pPr>
      <w:r>
        <w:rPr>
          <w:sz w:val="18"/>
        </w:rPr>
        <w:t>recidiva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4"/>
          <w:sz w:val="18"/>
        </w:rPr>
        <w:t xml:space="preserve"> </w:t>
      </w:r>
      <w:r>
        <w:rPr>
          <w:sz w:val="18"/>
        </w:rPr>
        <w:t>biennio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mancanze</w:t>
      </w:r>
      <w:r>
        <w:rPr>
          <w:spacing w:val="-2"/>
          <w:sz w:val="18"/>
        </w:rPr>
        <w:t xml:space="preserve"> </w:t>
      </w:r>
      <w:r>
        <w:rPr>
          <w:sz w:val="18"/>
        </w:rPr>
        <w:t>previste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4"/>
          <w:sz w:val="18"/>
        </w:rPr>
        <w:t xml:space="preserve"> </w:t>
      </w:r>
      <w:r>
        <w:rPr>
          <w:sz w:val="18"/>
        </w:rPr>
        <w:t>comma</w:t>
      </w:r>
      <w:r>
        <w:rPr>
          <w:spacing w:val="-5"/>
          <w:sz w:val="18"/>
        </w:rPr>
        <w:t xml:space="preserve"> </w:t>
      </w:r>
      <w:r>
        <w:rPr>
          <w:sz w:val="18"/>
        </w:rPr>
        <w:t>4;</w:t>
      </w:r>
    </w:p>
    <w:p w:rsidR="00084D71" w:rsidRDefault="001422AA">
      <w:pPr>
        <w:pStyle w:val="Paragrafoelenco"/>
        <w:numPr>
          <w:ilvl w:val="0"/>
          <w:numId w:val="23"/>
        </w:numPr>
        <w:tabs>
          <w:tab w:val="left" w:pos="434"/>
        </w:tabs>
        <w:spacing w:before="30" w:line="276" w:lineRule="auto"/>
        <w:ind w:left="212" w:right="138" w:firstLine="0"/>
        <w:rPr>
          <w:sz w:val="18"/>
        </w:rPr>
      </w:pPr>
      <w:r>
        <w:rPr>
          <w:sz w:val="18"/>
        </w:rPr>
        <w:t>occultamento,</w:t>
      </w:r>
      <w:r>
        <w:rPr>
          <w:spacing w:val="7"/>
          <w:sz w:val="18"/>
        </w:rPr>
        <w:t xml:space="preserve"> </w:t>
      </w:r>
      <w:r>
        <w:rPr>
          <w:sz w:val="18"/>
        </w:rPr>
        <w:t>da</w:t>
      </w:r>
      <w:r>
        <w:rPr>
          <w:spacing w:val="5"/>
          <w:sz w:val="18"/>
        </w:rPr>
        <w:t xml:space="preserve"> </w:t>
      </w:r>
      <w:r>
        <w:rPr>
          <w:sz w:val="18"/>
        </w:rPr>
        <w:t>parte</w:t>
      </w:r>
      <w:r>
        <w:rPr>
          <w:spacing w:val="6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8"/>
          <w:sz w:val="18"/>
        </w:rPr>
        <w:t xml:space="preserve"> </w:t>
      </w:r>
      <w:r>
        <w:rPr>
          <w:sz w:val="18"/>
        </w:rPr>
        <w:t>della</w:t>
      </w:r>
      <w:r>
        <w:rPr>
          <w:spacing w:val="6"/>
          <w:sz w:val="18"/>
        </w:rPr>
        <w:t xml:space="preserve"> </w:t>
      </w:r>
      <w:r>
        <w:rPr>
          <w:sz w:val="18"/>
        </w:rPr>
        <w:t>custodia,</w:t>
      </w:r>
      <w:r>
        <w:rPr>
          <w:spacing w:val="5"/>
          <w:sz w:val="18"/>
        </w:rPr>
        <w:t xml:space="preserve"> </w:t>
      </w:r>
      <w:r>
        <w:rPr>
          <w:sz w:val="18"/>
        </w:rPr>
        <w:t>del</w:t>
      </w:r>
      <w:r>
        <w:rPr>
          <w:spacing w:val="7"/>
          <w:sz w:val="18"/>
        </w:rPr>
        <w:t xml:space="preserve"> </w:t>
      </w:r>
      <w:r>
        <w:rPr>
          <w:sz w:val="18"/>
        </w:rPr>
        <w:t>controllo</w:t>
      </w:r>
      <w:r>
        <w:rPr>
          <w:spacing w:val="5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della</w:t>
      </w:r>
      <w:r>
        <w:rPr>
          <w:spacing w:val="6"/>
          <w:sz w:val="18"/>
        </w:rPr>
        <w:t xml:space="preserve"> </w:t>
      </w:r>
      <w:r>
        <w:rPr>
          <w:sz w:val="18"/>
        </w:rPr>
        <w:t>vigilanza,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fatti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5"/>
          <w:sz w:val="18"/>
        </w:rPr>
        <w:t xml:space="preserve"> </w:t>
      </w:r>
      <w:r>
        <w:rPr>
          <w:sz w:val="18"/>
        </w:rPr>
        <w:t>circostanze</w:t>
      </w:r>
      <w:r>
        <w:rPr>
          <w:spacing w:val="8"/>
          <w:sz w:val="18"/>
        </w:rPr>
        <w:t xml:space="preserve"> </w:t>
      </w:r>
      <w:r>
        <w:rPr>
          <w:sz w:val="18"/>
        </w:rPr>
        <w:t>relativi</w:t>
      </w:r>
      <w:r>
        <w:rPr>
          <w:spacing w:val="6"/>
          <w:sz w:val="18"/>
        </w:rPr>
        <w:t xml:space="preserve"> </w:t>
      </w:r>
      <w:r>
        <w:rPr>
          <w:sz w:val="18"/>
        </w:rPr>
        <w:t>ad</w:t>
      </w:r>
      <w:r>
        <w:rPr>
          <w:spacing w:val="1"/>
          <w:sz w:val="18"/>
        </w:rPr>
        <w:t xml:space="preserve"> </w:t>
      </w:r>
      <w:r>
        <w:rPr>
          <w:sz w:val="18"/>
        </w:rPr>
        <w:t>illecito</w:t>
      </w:r>
      <w:r>
        <w:rPr>
          <w:spacing w:val="-2"/>
          <w:sz w:val="18"/>
        </w:rPr>
        <w:t xml:space="preserve"> </w:t>
      </w:r>
      <w:r>
        <w:rPr>
          <w:sz w:val="18"/>
        </w:rPr>
        <w:t>uso,</w:t>
      </w:r>
      <w:r>
        <w:rPr>
          <w:spacing w:val="-3"/>
          <w:sz w:val="18"/>
        </w:rPr>
        <w:t xml:space="preserve"> </w:t>
      </w:r>
      <w:r>
        <w:rPr>
          <w:sz w:val="18"/>
        </w:rPr>
        <w:t>manomissione,</w:t>
      </w:r>
      <w:r>
        <w:rPr>
          <w:spacing w:val="-1"/>
          <w:sz w:val="18"/>
        </w:rPr>
        <w:t xml:space="preserve"> </w:t>
      </w:r>
      <w:r>
        <w:rPr>
          <w:sz w:val="18"/>
        </w:rPr>
        <w:t>distrazione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sottrazione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somme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beni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pertinenza</w:t>
      </w:r>
      <w:r>
        <w:rPr>
          <w:spacing w:val="-1"/>
          <w:sz w:val="18"/>
        </w:rPr>
        <w:t xml:space="preserve"> </w:t>
      </w:r>
      <w:r>
        <w:rPr>
          <w:sz w:val="18"/>
        </w:rPr>
        <w:t>dell’ente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esso</w:t>
      </w:r>
      <w:r>
        <w:rPr>
          <w:spacing w:val="-1"/>
          <w:sz w:val="18"/>
        </w:rPr>
        <w:t xml:space="preserve"> </w:t>
      </w:r>
      <w:r>
        <w:rPr>
          <w:sz w:val="18"/>
        </w:rPr>
        <w:t>affidati;</w:t>
      </w:r>
    </w:p>
    <w:p w:rsidR="00084D71" w:rsidRDefault="001422AA">
      <w:pPr>
        <w:pStyle w:val="Paragrafoelenco"/>
        <w:numPr>
          <w:ilvl w:val="0"/>
          <w:numId w:val="23"/>
        </w:numPr>
        <w:tabs>
          <w:tab w:val="left" w:pos="414"/>
        </w:tabs>
        <w:spacing w:line="206" w:lineRule="exact"/>
        <w:ind w:left="413" w:hanging="202"/>
        <w:rPr>
          <w:sz w:val="18"/>
        </w:rPr>
      </w:pPr>
      <w:r>
        <w:rPr>
          <w:sz w:val="18"/>
        </w:rPr>
        <w:t>atti,</w:t>
      </w:r>
      <w:r>
        <w:rPr>
          <w:spacing w:val="-5"/>
          <w:sz w:val="18"/>
        </w:rPr>
        <w:t xml:space="preserve"> </w:t>
      </w:r>
      <w:r>
        <w:rPr>
          <w:sz w:val="18"/>
        </w:rPr>
        <w:t>comportamenti</w:t>
      </w:r>
    </w:p>
    <w:p w:rsidR="00084D71" w:rsidRDefault="001422AA">
      <w:pPr>
        <w:pStyle w:val="Corpotesto"/>
        <w:spacing w:before="31"/>
        <w:ind w:left="212"/>
      </w:pPr>
      <w:r>
        <w:t>o</w:t>
      </w:r>
      <w:r>
        <w:rPr>
          <w:spacing w:val="-3"/>
        </w:rPr>
        <w:t xml:space="preserve"> </w:t>
      </w:r>
      <w:r>
        <w:t>molestie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sessuale</w:t>
      </w:r>
      <w:r>
        <w:rPr>
          <w:spacing w:val="-3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sussista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gravità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reiterazione;</w:t>
      </w:r>
    </w:p>
    <w:p w:rsidR="00084D71" w:rsidRDefault="001422AA">
      <w:pPr>
        <w:pStyle w:val="Paragrafoelenco"/>
        <w:numPr>
          <w:ilvl w:val="0"/>
          <w:numId w:val="23"/>
        </w:numPr>
        <w:tabs>
          <w:tab w:val="left" w:pos="424"/>
        </w:tabs>
        <w:spacing w:before="33"/>
        <w:ind w:hanging="212"/>
        <w:rPr>
          <w:sz w:val="18"/>
        </w:rPr>
      </w:pPr>
      <w:r>
        <w:rPr>
          <w:sz w:val="18"/>
        </w:rPr>
        <w:t>alterchi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vie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fatto</w:t>
      </w:r>
      <w:r>
        <w:rPr>
          <w:spacing w:val="-3"/>
          <w:sz w:val="18"/>
        </w:rPr>
        <w:t xml:space="preserve"> </w:t>
      </w:r>
      <w:r>
        <w:rPr>
          <w:sz w:val="18"/>
        </w:rPr>
        <w:t>negli</w:t>
      </w:r>
      <w:r>
        <w:rPr>
          <w:spacing w:val="-4"/>
          <w:sz w:val="18"/>
        </w:rPr>
        <w:t xml:space="preserve"> </w:t>
      </w:r>
      <w:r>
        <w:rPr>
          <w:sz w:val="18"/>
        </w:rPr>
        <w:t>ambienti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lavoro,</w:t>
      </w:r>
      <w:r>
        <w:rPr>
          <w:spacing w:val="-4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utenti;</w:t>
      </w:r>
    </w:p>
    <w:p w:rsidR="00084D71" w:rsidRDefault="001422AA">
      <w:pPr>
        <w:pStyle w:val="Paragrafoelenco"/>
        <w:numPr>
          <w:ilvl w:val="0"/>
          <w:numId w:val="23"/>
        </w:numPr>
        <w:tabs>
          <w:tab w:val="left" w:pos="431"/>
        </w:tabs>
        <w:spacing w:before="30" w:line="276" w:lineRule="auto"/>
        <w:ind w:left="212" w:right="144" w:firstLine="0"/>
        <w:rPr>
          <w:sz w:val="18"/>
        </w:rPr>
      </w:pPr>
      <w:r>
        <w:rPr>
          <w:sz w:val="18"/>
        </w:rPr>
        <w:t>violazione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doveri</w:t>
      </w:r>
      <w:r>
        <w:rPr>
          <w:spacing w:val="6"/>
          <w:sz w:val="18"/>
        </w:rPr>
        <w:t xml:space="preserve"> </w:t>
      </w:r>
      <w:r>
        <w:rPr>
          <w:sz w:val="18"/>
        </w:rPr>
        <w:t>ed</w:t>
      </w:r>
      <w:r>
        <w:rPr>
          <w:spacing w:val="2"/>
          <w:sz w:val="18"/>
        </w:rPr>
        <w:t xml:space="preserve"> </w:t>
      </w:r>
      <w:r>
        <w:rPr>
          <w:sz w:val="18"/>
        </w:rPr>
        <w:t>obblighi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comportamento</w:t>
      </w:r>
      <w:r>
        <w:rPr>
          <w:spacing w:val="4"/>
          <w:sz w:val="18"/>
        </w:rPr>
        <w:t xml:space="preserve"> </w:t>
      </w:r>
      <w:r>
        <w:rPr>
          <w:sz w:val="18"/>
        </w:rPr>
        <w:t>non</w:t>
      </w:r>
      <w:r>
        <w:rPr>
          <w:spacing w:val="4"/>
          <w:sz w:val="18"/>
        </w:rPr>
        <w:t xml:space="preserve"> </w:t>
      </w:r>
      <w:r>
        <w:rPr>
          <w:sz w:val="18"/>
        </w:rPr>
        <w:t>ricompresi</w:t>
      </w:r>
      <w:r>
        <w:rPr>
          <w:spacing w:val="3"/>
          <w:sz w:val="18"/>
        </w:rPr>
        <w:t xml:space="preserve"> </w:t>
      </w:r>
      <w:r>
        <w:rPr>
          <w:sz w:val="18"/>
        </w:rPr>
        <w:t>specificatamente</w:t>
      </w:r>
      <w:r>
        <w:rPr>
          <w:spacing w:val="2"/>
          <w:sz w:val="18"/>
        </w:rPr>
        <w:t xml:space="preserve"> </w:t>
      </w:r>
      <w:r>
        <w:rPr>
          <w:sz w:val="18"/>
        </w:rPr>
        <w:t>nelle</w:t>
      </w:r>
      <w:r>
        <w:rPr>
          <w:spacing w:val="5"/>
          <w:sz w:val="18"/>
        </w:rPr>
        <w:t xml:space="preserve"> </w:t>
      </w:r>
      <w:r>
        <w:rPr>
          <w:sz w:val="18"/>
        </w:rPr>
        <w:t>lettere</w:t>
      </w:r>
      <w:r>
        <w:rPr>
          <w:spacing w:val="4"/>
          <w:sz w:val="18"/>
        </w:rPr>
        <w:t xml:space="preserve"> </w:t>
      </w:r>
      <w:r>
        <w:rPr>
          <w:sz w:val="18"/>
        </w:rPr>
        <w:t>precedenti</w:t>
      </w:r>
      <w:r>
        <w:rPr>
          <w:spacing w:val="3"/>
          <w:sz w:val="18"/>
        </w:rPr>
        <w:t xml:space="preserve"> </w:t>
      </w:r>
      <w:r>
        <w:rPr>
          <w:sz w:val="18"/>
        </w:rPr>
        <w:t>da</w:t>
      </w:r>
      <w:r>
        <w:rPr>
          <w:spacing w:val="5"/>
          <w:sz w:val="18"/>
        </w:rPr>
        <w:t xml:space="preserve"> </w:t>
      </w:r>
      <w:r>
        <w:rPr>
          <w:sz w:val="18"/>
        </w:rPr>
        <w:t>cui</w:t>
      </w:r>
      <w:r>
        <w:rPr>
          <w:spacing w:val="2"/>
          <w:sz w:val="18"/>
        </w:rPr>
        <w:t xml:space="preserve"> </w:t>
      </w:r>
      <w:r>
        <w:rPr>
          <w:sz w:val="18"/>
        </w:rPr>
        <w:t>sia,</w:t>
      </w:r>
      <w:r>
        <w:rPr>
          <w:spacing w:val="1"/>
          <w:sz w:val="18"/>
        </w:rPr>
        <w:t xml:space="preserve"> </w:t>
      </w:r>
      <w:r>
        <w:rPr>
          <w:sz w:val="18"/>
        </w:rPr>
        <w:t>comunque,</w:t>
      </w:r>
      <w:r>
        <w:rPr>
          <w:spacing w:val="-1"/>
          <w:sz w:val="18"/>
        </w:rPr>
        <w:t xml:space="preserve"> </w:t>
      </w:r>
      <w:r>
        <w:rPr>
          <w:sz w:val="18"/>
        </w:rPr>
        <w:t>derivato</w:t>
      </w:r>
      <w:r>
        <w:rPr>
          <w:spacing w:val="-2"/>
          <w:sz w:val="18"/>
        </w:rPr>
        <w:t xml:space="preserve"> </w:t>
      </w:r>
      <w:r>
        <w:rPr>
          <w:sz w:val="18"/>
        </w:rPr>
        <w:t>grave</w:t>
      </w:r>
      <w:r>
        <w:rPr>
          <w:spacing w:val="-1"/>
          <w:sz w:val="18"/>
        </w:rPr>
        <w:t xml:space="preserve"> </w:t>
      </w:r>
      <w:r>
        <w:rPr>
          <w:sz w:val="18"/>
        </w:rPr>
        <w:t>danno all’amministrazione,</w:t>
      </w:r>
      <w:r>
        <w:rPr>
          <w:spacing w:val="-2"/>
          <w:sz w:val="18"/>
        </w:rPr>
        <w:t xml:space="preserve"> </w:t>
      </w:r>
      <w:r>
        <w:rPr>
          <w:sz w:val="18"/>
        </w:rPr>
        <w:t>agli</w:t>
      </w:r>
      <w:r>
        <w:rPr>
          <w:spacing w:val="-1"/>
          <w:sz w:val="18"/>
        </w:rPr>
        <w:t xml:space="preserve"> </w:t>
      </w:r>
      <w:r>
        <w:rPr>
          <w:sz w:val="18"/>
        </w:rPr>
        <w:t>utenti</w:t>
      </w:r>
      <w:r>
        <w:rPr>
          <w:spacing w:val="-1"/>
          <w:sz w:val="18"/>
        </w:rPr>
        <w:t xml:space="preserve"> </w:t>
      </w:r>
      <w:r>
        <w:rPr>
          <w:sz w:val="18"/>
        </w:rPr>
        <w:t>o a</w:t>
      </w:r>
      <w:r>
        <w:rPr>
          <w:spacing w:val="-1"/>
          <w:sz w:val="18"/>
        </w:rPr>
        <w:t xml:space="preserve"> </w:t>
      </w:r>
      <w:r>
        <w:rPr>
          <w:sz w:val="18"/>
        </w:rPr>
        <w:t>terzi.</w:t>
      </w:r>
    </w:p>
    <w:p w:rsidR="00084D71" w:rsidRDefault="001422AA">
      <w:pPr>
        <w:pStyle w:val="Paragrafoelenco"/>
        <w:numPr>
          <w:ilvl w:val="0"/>
          <w:numId w:val="23"/>
        </w:numPr>
        <w:tabs>
          <w:tab w:val="left" w:pos="374"/>
        </w:tabs>
        <w:spacing w:line="207" w:lineRule="exact"/>
        <w:ind w:left="373" w:hanging="162"/>
        <w:rPr>
          <w:sz w:val="18"/>
        </w:rPr>
      </w:pPr>
      <w:r>
        <w:rPr>
          <w:sz w:val="18"/>
        </w:rPr>
        <w:t>fino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due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ingiustificate</w:t>
      </w:r>
      <w:r>
        <w:rPr>
          <w:spacing w:val="-4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giornate</w:t>
      </w:r>
      <w:r>
        <w:rPr>
          <w:spacing w:val="-3"/>
          <w:sz w:val="18"/>
        </w:rPr>
        <w:t xml:space="preserve"> </w:t>
      </w:r>
      <w:r>
        <w:rPr>
          <w:sz w:val="18"/>
        </w:rPr>
        <w:t>festive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riposo</w:t>
      </w:r>
      <w:r>
        <w:rPr>
          <w:spacing w:val="-2"/>
          <w:sz w:val="18"/>
        </w:rPr>
        <w:t xml:space="preserve"> </w:t>
      </w:r>
      <w:r>
        <w:rPr>
          <w:sz w:val="18"/>
        </w:rPr>
        <w:t>settimanale;</w:t>
      </w:r>
    </w:p>
    <w:p w:rsidR="00084D71" w:rsidRDefault="001422AA">
      <w:pPr>
        <w:pStyle w:val="Paragrafoelenco"/>
        <w:numPr>
          <w:ilvl w:val="0"/>
          <w:numId w:val="23"/>
        </w:numPr>
        <w:tabs>
          <w:tab w:val="left" w:pos="513"/>
        </w:tabs>
        <w:spacing w:before="31" w:line="278" w:lineRule="auto"/>
        <w:ind w:left="212" w:right="146" w:firstLine="0"/>
        <w:rPr>
          <w:sz w:val="18"/>
        </w:rPr>
      </w:pPr>
      <w:r>
        <w:rPr>
          <w:sz w:val="18"/>
        </w:rPr>
        <w:t>ingiustificate</w:t>
      </w:r>
      <w:r>
        <w:rPr>
          <w:spacing w:val="36"/>
          <w:sz w:val="18"/>
        </w:rPr>
        <w:t xml:space="preserve"> </w:t>
      </w:r>
      <w:r>
        <w:rPr>
          <w:sz w:val="18"/>
        </w:rPr>
        <w:t>assenze</w:t>
      </w:r>
      <w:r>
        <w:rPr>
          <w:spacing w:val="36"/>
          <w:sz w:val="18"/>
        </w:rPr>
        <w:t xml:space="preserve"> </w:t>
      </w:r>
      <w:r>
        <w:rPr>
          <w:sz w:val="18"/>
        </w:rPr>
        <w:t>collettive</w:t>
      </w:r>
      <w:r>
        <w:rPr>
          <w:spacing w:val="36"/>
          <w:sz w:val="18"/>
        </w:rPr>
        <w:t xml:space="preserve"> </w:t>
      </w:r>
      <w:r>
        <w:rPr>
          <w:sz w:val="18"/>
        </w:rPr>
        <w:t>nei</w:t>
      </w:r>
      <w:r>
        <w:rPr>
          <w:spacing w:val="36"/>
          <w:sz w:val="18"/>
        </w:rPr>
        <w:t xml:space="preserve"> </w:t>
      </w:r>
      <w:r>
        <w:rPr>
          <w:sz w:val="18"/>
        </w:rPr>
        <w:t>periodi,</w:t>
      </w:r>
      <w:r>
        <w:rPr>
          <w:spacing w:val="36"/>
          <w:sz w:val="18"/>
        </w:rPr>
        <w:t xml:space="preserve"> </w:t>
      </w:r>
      <w:r>
        <w:rPr>
          <w:sz w:val="18"/>
        </w:rPr>
        <w:t>individuati</w:t>
      </w:r>
      <w:r>
        <w:rPr>
          <w:spacing w:val="37"/>
          <w:sz w:val="18"/>
        </w:rPr>
        <w:t xml:space="preserve"> </w:t>
      </w:r>
      <w:r>
        <w:rPr>
          <w:sz w:val="18"/>
        </w:rPr>
        <w:t>dall’ente,</w:t>
      </w:r>
      <w:r>
        <w:rPr>
          <w:spacing w:val="36"/>
          <w:sz w:val="18"/>
        </w:rPr>
        <w:t xml:space="preserve"> </w:t>
      </w:r>
      <w:r>
        <w:rPr>
          <w:sz w:val="18"/>
        </w:rPr>
        <w:t>in</w:t>
      </w:r>
      <w:r>
        <w:rPr>
          <w:spacing w:val="36"/>
          <w:sz w:val="18"/>
        </w:rPr>
        <w:t xml:space="preserve"> </w:t>
      </w:r>
      <w:r>
        <w:rPr>
          <w:sz w:val="18"/>
        </w:rPr>
        <w:t>cui</w:t>
      </w:r>
      <w:r>
        <w:rPr>
          <w:spacing w:val="36"/>
          <w:sz w:val="18"/>
        </w:rPr>
        <w:t xml:space="preserve"> </w:t>
      </w:r>
      <w:r>
        <w:rPr>
          <w:sz w:val="18"/>
        </w:rPr>
        <w:t>è</w:t>
      </w:r>
      <w:r>
        <w:rPr>
          <w:spacing w:val="36"/>
          <w:sz w:val="18"/>
        </w:rPr>
        <w:t xml:space="preserve"> </w:t>
      </w:r>
      <w:r>
        <w:rPr>
          <w:sz w:val="18"/>
        </w:rPr>
        <w:t>necessario</w:t>
      </w:r>
      <w:r>
        <w:rPr>
          <w:spacing w:val="36"/>
          <w:sz w:val="18"/>
        </w:rPr>
        <w:t xml:space="preserve"> </w:t>
      </w:r>
      <w:r>
        <w:rPr>
          <w:sz w:val="18"/>
        </w:rPr>
        <w:t>assicurare</w:t>
      </w:r>
      <w:r>
        <w:rPr>
          <w:spacing w:val="36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47"/>
          <w:sz w:val="18"/>
        </w:rPr>
        <w:t xml:space="preserve"> </w:t>
      </w:r>
      <w:r>
        <w:rPr>
          <w:sz w:val="18"/>
        </w:rPr>
        <w:t>nell’erogazione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servizi all’utenza;</w:t>
      </w:r>
    </w:p>
    <w:p w:rsidR="00084D71" w:rsidRDefault="00084D71">
      <w:pPr>
        <w:pStyle w:val="Corpotesto"/>
        <w:rPr>
          <w:sz w:val="20"/>
        </w:rPr>
      </w:pPr>
    </w:p>
    <w:p w:rsidR="00084D71" w:rsidRDefault="001422AA">
      <w:pPr>
        <w:pStyle w:val="Paragrafoelenco"/>
        <w:numPr>
          <w:ilvl w:val="0"/>
          <w:numId w:val="27"/>
        </w:numPr>
        <w:tabs>
          <w:tab w:val="left" w:pos="456"/>
        </w:tabs>
        <w:spacing w:line="280" w:lineRule="auto"/>
        <w:ind w:right="136" w:firstLine="0"/>
        <w:jc w:val="both"/>
        <w:rPr>
          <w:sz w:val="18"/>
        </w:rPr>
      </w:pPr>
      <w:r>
        <w:rPr>
          <w:sz w:val="18"/>
        </w:rPr>
        <w:t>Ferma la disciplina in tema di licenziamento per giusta causa o giustificato motivo, la sanzione disciplinare del</w:t>
      </w:r>
      <w:r>
        <w:rPr>
          <w:spacing w:val="1"/>
          <w:sz w:val="18"/>
        </w:rPr>
        <w:t xml:space="preserve"> </w:t>
      </w:r>
      <w:r>
        <w:rPr>
          <w:sz w:val="18"/>
        </w:rPr>
        <w:t>licenziamento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applica:</w:t>
      </w:r>
    </w:p>
    <w:p w:rsidR="00084D71" w:rsidRDefault="001422AA">
      <w:pPr>
        <w:pStyle w:val="Paragrafoelenco"/>
        <w:numPr>
          <w:ilvl w:val="0"/>
          <w:numId w:val="22"/>
        </w:numPr>
        <w:tabs>
          <w:tab w:val="left" w:pos="415"/>
        </w:tabs>
        <w:spacing w:line="200" w:lineRule="exact"/>
        <w:jc w:val="both"/>
        <w:rPr>
          <w:sz w:val="18"/>
        </w:rPr>
      </w:pP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preavviso</w:t>
      </w:r>
      <w:r>
        <w:rPr>
          <w:spacing w:val="-3"/>
          <w:sz w:val="18"/>
        </w:rPr>
        <w:t xml:space="preserve"> </w:t>
      </w:r>
      <w:r>
        <w:rPr>
          <w:sz w:val="18"/>
        </w:rPr>
        <w:t>per:</w:t>
      </w:r>
    </w:p>
    <w:p w:rsidR="00084D71" w:rsidRDefault="001422AA">
      <w:pPr>
        <w:pStyle w:val="Paragrafoelenco"/>
        <w:numPr>
          <w:ilvl w:val="0"/>
          <w:numId w:val="21"/>
        </w:numPr>
        <w:tabs>
          <w:tab w:val="left" w:pos="441"/>
        </w:tabs>
        <w:spacing w:before="33" w:line="278" w:lineRule="auto"/>
        <w:ind w:right="140" w:firstLine="0"/>
        <w:jc w:val="both"/>
        <w:rPr>
          <w:sz w:val="18"/>
        </w:rPr>
      </w:pPr>
      <w:r>
        <w:rPr>
          <w:sz w:val="18"/>
        </w:rPr>
        <w:t xml:space="preserve">le ipotesi considerate </w:t>
      </w:r>
      <w:r>
        <w:rPr>
          <w:sz w:val="18"/>
        </w:rPr>
        <w:t xml:space="preserve">dall’art. 55-quater, comma 1, </w:t>
      </w:r>
      <w:proofErr w:type="spellStart"/>
      <w:r>
        <w:rPr>
          <w:sz w:val="18"/>
        </w:rPr>
        <w:t>lett</w:t>
      </w:r>
      <w:proofErr w:type="spellEnd"/>
      <w:r>
        <w:rPr>
          <w:sz w:val="18"/>
        </w:rPr>
        <w:t xml:space="preserve">. b) e c) da f bis) fino a f) </w:t>
      </w:r>
      <w:proofErr w:type="spellStart"/>
      <w:r>
        <w:rPr>
          <w:sz w:val="18"/>
        </w:rPr>
        <w:t>quinquies</w:t>
      </w:r>
      <w:proofErr w:type="spellEnd"/>
      <w:r>
        <w:rPr>
          <w:sz w:val="18"/>
        </w:rPr>
        <w:t xml:space="preserve">, comma 3 </w:t>
      </w:r>
      <w:proofErr w:type="spellStart"/>
      <w:r>
        <w:rPr>
          <w:sz w:val="18"/>
        </w:rPr>
        <w:t>quinquies</w:t>
      </w:r>
      <w:proofErr w:type="spellEnd"/>
      <w:r>
        <w:rPr>
          <w:sz w:val="18"/>
        </w:rPr>
        <w:t xml:space="preserve"> del</w:t>
      </w:r>
      <w:r>
        <w:rPr>
          <w:spacing w:val="1"/>
          <w:sz w:val="18"/>
        </w:rPr>
        <w:t xml:space="preserve"> </w:t>
      </w:r>
      <w:r>
        <w:rPr>
          <w:sz w:val="18"/>
        </w:rPr>
        <w:t>D.lgs.</w:t>
      </w:r>
      <w:r>
        <w:rPr>
          <w:spacing w:val="-3"/>
          <w:sz w:val="18"/>
        </w:rPr>
        <w:t xml:space="preserve"> </w:t>
      </w:r>
      <w:r>
        <w:rPr>
          <w:sz w:val="18"/>
        </w:rPr>
        <w:t>n. 165/</w:t>
      </w:r>
      <w:r>
        <w:rPr>
          <w:spacing w:val="-1"/>
          <w:sz w:val="18"/>
        </w:rPr>
        <w:t xml:space="preserve"> </w:t>
      </w:r>
      <w:r>
        <w:rPr>
          <w:sz w:val="18"/>
        </w:rPr>
        <w:t>2001;</w:t>
      </w:r>
    </w:p>
    <w:p w:rsidR="00084D71" w:rsidRDefault="001422AA">
      <w:pPr>
        <w:pStyle w:val="Paragrafoelenco"/>
        <w:numPr>
          <w:ilvl w:val="0"/>
          <w:numId w:val="21"/>
        </w:numPr>
        <w:tabs>
          <w:tab w:val="left" w:pos="424"/>
        </w:tabs>
        <w:spacing w:line="204" w:lineRule="exact"/>
        <w:ind w:left="423" w:hanging="212"/>
        <w:jc w:val="both"/>
        <w:rPr>
          <w:sz w:val="18"/>
        </w:rPr>
      </w:pPr>
      <w:r>
        <w:rPr>
          <w:sz w:val="18"/>
        </w:rPr>
        <w:t>recidiva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violazioni</w:t>
      </w:r>
      <w:r>
        <w:rPr>
          <w:spacing w:val="-3"/>
          <w:sz w:val="18"/>
        </w:rPr>
        <w:t xml:space="preserve"> </w:t>
      </w:r>
      <w:r>
        <w:rPr>
          <w:sz w:val="18"/>
        </w:rPr>
        <w:t>indicate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4"/>
          <w:sz w:val="18"/>
        </w:rPr>
        <w:t xml:space="preserve"> </w:t>
      </w:r>
      <w:r>
        <w:rPr>
          <w:sz w:val="18"/>
        </w:rPr>
        <w:t>commi</w:t>
      </w:r>
      <w:r>
        <w:rPr>
          <w:spacing w:val="-1"/>
          <w:sz w:val="18"/>
        </w:rPr>
        <w:t xml:space="preserve"> </w:t>
      </w:r>
      <w:r>
        <w:rPr>
          <w:sz w:val="18"/>
        </w:rPr>
        <w:t>5,</w:t>
      </w:r>
      <w:r>
        <w:rPr>
          <w:spacing w:val="-4"/>
          <w:sz w:val="18"/>
        </w:rPr>
        <w:t xml:space="preserve"> </w:t>
      </w:r>
      <w:r>
        <w:rPr>
          <w:sz w:val="18"/>
        </w:rPr>
        <w:t>6,</w:t>
      </w:r>
      <w:r>
        <w:rPr>
          <w:spacing w:val="-1"/>
          <w:sz w:val="18"/>
        </w:rPr>
        <w:t xml:space="preserve"> </w:t>
      </w:r>
      <w:r>
        <w:rPr>
          <w:sz w:val="18"/>
        </w:rPr>
        <w:t>7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8.</w:t>
      </w:r>
    </w:p>
    <w:p w:rsidR="00084D71" w:rsidRDefault="001422AA">
      <w:pPr>
        <w:pStyle w:val="Paragrafoelenco"/>
        <w:numPr>
          <w:ilvl w:val="0"/>
          <w:numId w:val="21"/>
        </w:numPr>
        <w:tabs>
          <w:tab w:val="left" w:pos="446"/>
        </w:tabs>
        <w:spacing w:before="31" w:line="276" w:lineRule="auto"/>
        <w:ind w:right="135" w:firstLine="0"/>
        <w:jc w:val="both"/>
        <w:rPr>
          <w:sz w:val="18"/>
        </w:rPr>
      </w:pPr>
      <w:r>
        <w:rPr>
          <w:sz w:val="18"/>
        </w:rPr>
        <w:t>recidiva plurima, in una delle mancanze previste ai commi precedenti anche se di</w:t>
      </w:r>
      <w:r>
        <w:rPr>
          <w:sz w:val="18"/>
        </w:rPr>
        <w:t xml:space="preserve"> diversa natura, o recidiva, nel</w:t>
      </w:r>
      <w:r>
        <w:rPr>
          <w:spacing w:val="1"/>
          <w:sz w:val="18"/>
        </w:rPr>
        <w:t xml:space="preserve"> </w:t>
      </w:r>
      <w:r>
        <w:rPr>
          <w:sz w:val="18"/>
        </w:rPr>
        <w:t>biennio, in una mancanza che abbia già comportato l’applicazione della sanzione di sospensione dal servizio e dalla</w:t>
      </w:r>
      <w:r>
        <w:rPr>
          <w:spacing w:val="1"/>
          <w:sz w:val="18"/>
        </w:rPr>
        <w:t xml:space="preserve"> </w:t>
      </w:r>
      <w:r>
        <w:rPr>
          <w:sz w:val="18"/>
        </w:rPr>
        <w:t>retribuzione;</w:t>
      </w:r>
    </w:p>
    <w:p w:rsidR="00084D71" w:rsidRDefault="001422AA">
      <w:pPr>
        <w:pStyle w:val="Paragrafoelenco"/>
        <w:numPr>
          <w:ilvl w:val="0"/>
          <w:numId w:val="21"/>
        </w:numPr>
        <w:tabs>
          <w:tab w:val="left" w:pos="453"/>
        </w:tabs>
        <w:spacing w:before="1" w:line="276" w:lineRule="auto"/>
        <w:ind w:right="143" w:firstLine="0"/>
        <w:jc w:val="both"/>
        <w:rPr>
          <w:sz w:val="18"/>
        </w:rPr>
      </w:pPr>
      <w:r>
        <w:rPr>
          <w:sz w:val="18"/>
        </w:rPr>
        <w:t xml:space="preserve">recidiva nel biennio di atti, comportamenti o molestie a carattere sessuale o quando l’atto, </w:t>
      </w:r>
      <w:r>
        <w:rPr>
          <w:sz w:val="18"/>
        </w:rPr>
        <w:t>il comportamento o la</w:t>
      </w:r>
      <w:r>
        <w:rPr>
          <w:spacing w:val="1"/>
          <w:sz w:val="18"/>
        </w:rPr>
        <w:t xml:space="preserve"> </w:t>
      </w:r>
      <w:r>
        <w:rPr>
          <w:sz w:val="18"/>
        </w:rPr>
        <w:t>molestia</w:t>
      </w:r>
      <w:r>
        <w:rPr>
          <w:spacing w:val="-1"/>
          <w:sz w:val="18"/>
        </w:rPr>
        <w:t xml:space="preserve"> </w:t>
      </w:r>
      <w:r>
        <w:rPr>
          <w:sz w:val="18"/>
        </w:rPr>
        <w:t>rivestano carattere di</w:t>
      </w:r>
      <w:r>
        <w:rPr>
          <w:spacing w:val="-4"/>
          <w:sz w:val="18"/>
        </w:rPr>
        <w:t xml:space="preserve"> </w:t>
      </w:r>
      <w:r>
        <w:rPr>
          <w:sz w:val="18"/>
        </w:rPr>
        <w:t>particolare gravità;</w:t>
      </w:r>
    </w:p>
    <w:p w:rsidR="00084D71" w:rsidRDefault="001422AA">
      <w:pPr>
        <w:pStyle w:val="Paragrafoelenco"/>
        <w:numPr>
          <w:ilvl w:val="0"/>
          <w:numId w:val="21"/>
        </w:numPr>
        <w:tabs>
          <w:tab w:val="left" w:pos="424"/>
        </w:tabs>
        <w:spacing w:line="276" w:lineRule="auto"/>
        <w:ind w:right="139" w:firstLine="0"/>
        <w:jc w:val="both"/>
        <w:rPr>
          <w:sz w:val="18"/>
        </w:rPr>
      </w:pPr>
      <w:r>
        <w:rPr>
          <w:sz w:val="18"/>
        </w:rPr>
        <w:t>condanna passata in giudicato, per un delitto che, commesso fuori del servizio e non attinente in via diretta al rapporto</w:t>
      </w:r>
      <w:r>
        <w:rPr>
          <w:spacing w:val="-47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lavoro, non ne</w:t>
      </w:r>
      <w:r>
        <w:rPr>
          <w:spacing w:val="-2"/>
          <w:sz w:val="18"/>
        </w:rPr>
        <w:t xml:space="preserve"> </w:t>
      </w:r>
      <w:r>
        <w:rPr>
          <w:sz w:val="18"/>
        </w:rPr>
        <w:t>consenta</w:t>
      </w:r>
      <w:r>
        <w:rPr>
          <w:spacing w:val="-3"/>
          <w:sz w:val="18"/>
        </w:rPr>
        <w:t xml:space="preserve"> </w:t>
      </w:r>
      <w:r>
        <w:rPr>
          <w:sz w:val="18"/>
        </w:rPr>
        <w:t>la prosecuzione 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sua</w:t>
      </w:r>
      <w:r>
        <w:rPr>
          <w:spacing w:val="-2"/>
          <w:sz w:val="18"/>
        </w:rPr>
        <w:t xml:space="preserve"> </w:t>
      </w:r>
      <w:r>
        <w:rPr>
          <w:sz w:val="18"/>
        </w:rPr>
        <w:t>specifica gravità;</w:t>
      </w:r>
    </w:p>
    <w:p w:rsidR="00084D71" w:rsidRDefault="001422AA">
      <w:pPr>
        <w:pStyle w:val="Paragrafoelenco"/>
        <w:numPr>
          <w:ilvl w:val="0"/>
          <w:numId w:val="21"/>
        </w:numPr>
        <w:tabs>
          <w:tab w:val="left" w:pos="374"/>
        </w:tabs>
        <w:spacing w:line="206" w:lineRule="exact"/>
        <w:ind w:left="373" w:hanging="162"/>
        <w:jc w:val="both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violazione</w:t>
      </w:r>
      <w:r>
        <w:rPr>
          <w:spacing w:val="-2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obblighi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comportamento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all’art</w:t>
      </w:r>
      <w:r>
        <w:rPr>
          <w:spacing w:val="-2"/>
          <w:sz w:val="18"/>
        </w:rPr>
        <w:t xml:space="preserve"> </w:t>
      </w:r>
      <w:r>
        <w:rPr>
          <w:sz w:val="18"/>
        </w:rPr>
        <w:t>16,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4"/>
          <w:sz w:val="18"/>
        </w:rPr>
        <w:t xml:space="preserve"> </w:t>
      </w:r>
      <w:r>
        <w:rPr>
          <w:sz w:val="18"/>
        </w:rPr>
        <w:t>secondo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3"/>
          <w:sz w:val="18"/>
        </w:rPr>
        <w:t xml:space="preserve"> </w:t>
      </w:r>
      <w:r>
        <w:rPr>
          <w:sz w:val="18"/>
        </w:rPr>
        <w:t>terzo</w:t>
      </w:r>
      <w:r>
        <w:rPr>
          <w:spacing w:val="-2"/>
          <w:sz w:val="18"/>
        </w:rPr>
        <w:t xml:space="preserve"> </w:t>
      </w:r>
      <w:r>
        <w:rPr>
          <w:sz w:val="18"/>
        </w:rPr>
        <w:t>periodo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D.P.R.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62/2013;</w:t>
      </w:r>
    </w:p>
    <w:p w:rsidR="00084D71" w:rsidRDefault="001422AA">
      <w:pPr>
        <w:pStyle w:val="Paragrafoelenco"/>
        <w:numPr>
          <w:ilvl w:val="0"/>
          <w:numId w:val="21"/>
        </w:numPr>
        <w:tabs>
          <w:tab w:val="left" w:pos="448"/>
        </w:tabs>
        <w:spacing w:before="30" w:line="278" w:lineRule="auto"/>
        <w:ind w:right="144" w:firstLine="0"/>
        <w:jc w:val="both"/>
        <w:rPr>
          <w:sz w:val="18"/>
        </w:rPr>
      </w:pPr>
      <w:r>
        <w:rPr>
          <w:sz w:val="18"/>
        </w:rPr>
        <w:t>violazione dei doveri e degli obblighi di comportamento non ricompresi specificatamente nelle lettere precedenti di</w:t>
      </w:r>
      <w:r>
        <w:rPr>
          <w:spacing w:val="1"/>
          <w:sz w:val="18"/>
        </w:rPr>
        <w:t xml:space="preserve"> </w:t>
      </w:r>
      <w:r>
        <w:rPr>
          <w:sz w:val="18"/>
        </w:rPr>
        <w:t>g</w:t>
      </w:r>
      <w:r>
        <w:rPr>
          <w:sz w:val="18"/>
        </w:rPr>
        <w:t>ravità</w:t>
      </w:r>
      <w:r>
        <w:rPr>
          <w:spacing w:val="-1"/>
          <w:sz w:val="18"/>
        </w:rPr>
        <w:t xml:space="preserve"> </w:t>
      </w:r>
      <w:r>
        <w:rPr>
          <w:sz w:val="18"/>
        </w:rPr>
        <w:t>tale,</w:t>
      </w:r>
      <w:r>
        <w:rPr>
          <w:spacing w:val="-3"/>
          <w:sz w:val="18"/>
        </w:rPr>
        <w:t xml:space="preserve"> </w:t>
      </w:r>
      <w:r>
        <w:rPr>
          <w:sz w:val="18"/>
        </w:rPr>
        <w:t>secondo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criteri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3"/>
          <w:sz w:val="18"/>
        </w:rPr>
        <w:t xml:space="preserve"> </w:t>
      </w:r>
      <w:r>
        <w:rPr>
          <w:sz w:val="18"/>
        </w:rPr>
        <w:t>1,</w:t>
      </w:r>
      <w:r>
        <w:rPr>
          <w:spacing w:val="-1"/>
          <w:sz w:val="18"/>
        </w:rPr>
        <w:t xml:space="preserve"> </w:t>
      </w:r>
      <w:r>
        <w:rPr>
          <w:sz w:val="18"/>
        </w:rPr>
        <w:t>da non</w:t>
      </w:r>
      <w:r>
        <w:rPr>
          <w:spacing w:val="-1"/>
          <w:sz w:val="18"/>
        </w:rPr>
        <w:t xml:space="preserve"> </w:t>
      </w:r>
      <w:r>
        <w:rPr>
          <w:sz w:val="18"/>
        </w:rPr>
        <w:t>consentire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prosecuzione del</w:t>
      </w:r>
      <w:r>
        <w:rPr>
          <w:spacing w:val="-1"/>
          <w:sz w:val="18"/>
        </w:rPr>
        <w:t xml:space="preserve"> </w:t>
      </w:r>
      <w:r>
        <w:rPr>
          <w:sz w:val="18"/>
        </w:rPr>
        <w:t>rapporto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r>
        <w:rPr>
          <w:sz w:val="18"/>
        </w:rPr>
        <w:t>lavoro;</w:t>
      </w:r>
    </w:p>
    <w:p w:rsidR="00084D71" w:rsidRDefault="001422AA">
      <w:pPr>
        <w:pStyle w:val="Paragrafoelenco"/>
        <w:numPr>
          <w:ilvl w:val="0"/>
          <w:numId w:val="21"/>
        </w:numPr>
        <w:tabs>
          <w:tab w:val="left" w:pos="441"/>
        </w:tabs>
        <w:spacing w:line="276" w:lineRule="auto"/>
        <w:ind w:right="144" w:firstLine="0"/>
        <w:jc w:val="both"/>
        <w:rPr>
          <w:sz w:val="18"/>
        </w:rPr>
      </w:pPr>
      <w:r>
        <w:rPr>
          <w:sz w:val="18"/>
        </w:rPr>
        <w:t>mancata ripresa del servizio, salvo casi di comprovato impedimento, dopo periodi di interruzione dell’attività previsti</w:t>
      </w:r>
      <w:r>
        <w:rPr>
          <w:spacing w:val="1"/>
          <w:sz w:val="18"/>
        </w:rPr>
        <w:t xml:space="preserve"> </w:t>
      </w:r>
      <w:r>
        <w:rPr>
          <w:sz w:val="18"/>
        </w:rPr>
        <w:t>dalle</w:t>
      </w:r>
      <w:r>
        <w:rPr>
          <w:spacing w:val="37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38"/>
          <w:sz w:val="18"/>
        </w:rPr>
        <w:t xml:space="preserve"> </w:t>
      </w:r>
      <w:r>
        <w:rPr>
          <w:sz w:val="18"/>
        </w:rPr>
        <w:t>legislative</w:t>
      </w:r>
      <w:r>
        <w:rPr>
          <w:spacing w:val="36"/>
          <w:sz w:val="18"/>
        </w:rPr>
        <w:t xml:space="preserve"> </w:t>
      </w:r>
      <w:r>
        <w:rPr>
          <w:sz w:val="18"/>
        </w:rPr>
        <w:t>e</w:t>
      </w:r>
      <w:r>
        <w:rPr>
          <w:spacing w:val="38"/>
          <w:sz w:val="18"/>
        </w:rPr>
        <w:t xml:space="preserve"> </w:t>
      </w:r>
      <w:r>
        <w:rPr>
          <w:sz w:val="18"/>
        </w:rPr>
        <w:t>contrattuali</w:t>
      </w:r>
      <w:r>
        <w:rPr>
          <w:spacing w:val="38"/>
          <w:sz w:val="18"/>
        </w:rPr>
        <w:t xml:space="preserve"> </w:t>
      </w:r>
      <w:r>
        <w:rPr>
          <w:sz w:val="18"/>
        </w:rPr>
        <w:t>vigenti,</w:t>
      </w:r>
      <w:r>
        <w:rPr>
          <w:spacing w:val="34"/>
          <w:sz w:val="18"/>
        </w:rPr>
        <w:t xml:space="preserve"> </w:t>
      </w:r>
      <w:r>
        <w:rPr>
          <w:sz w:val="18"/>
        </w:rPr>
        <w:t>alla</w:t>
      </w:r>
      <w:r>
        <w:rPr>
          <w:spacing w:val="38"/>
          <w:sz w:val="18"/>
        </w:rPr>
        <w:t xml:space="preserve"> </w:t>
      </w:r>
      <w:r>
        <w:rPr>
          <w:sz w:val="18"/>
        </w:rPr>
        <w:t>conclusione</w:t>
      </w:r>
      <w:r>
        <w:rPr>
          <w:spacing w:val="38"/>
          <w:sz w:val="18"/>
        </w:rPr>
        <w:t xml:space="preserve"> </w:t>
      </w:r>
      <w:r>
        <w:rPr>
          <w:sz w:val="18"/>
        </w:rPr>
        <w:t>del</w:t>
      </w:r>
      <w:r>
        <w:rPr>
          <w:spacing w:val="38"/>
          <w:sz w:val="18"/>
        </w:rPr>
        <w:t xml:space="preserve"> </w:t>
      </w:r>
      <w:r>
        <w:rPr>
          <w:sz w:val="18"/>
        </w:rPr>
        <w:t>periodo</w:t>
      </w:r>
      <w:r>
        <w:rPr>
          <w:spacing w:val="38"/>
          <w:sz w:val="18"/>
        </w:rPr>
        <w:t xml:space="preserve"> </w:t>
      </w:r>
      <w:r>
        <w:rPr>
          <w:sz w:val="18"/>
        </w:rPr>
        <w:t>di</w:t>
      </w:r>
      <w:r>
        <w:rPr>
          <w:spacing w:val="37"/>
          <w:sz w:val="18"/>
        </w:rPr>
        <w:t xml:space="preserve"> </w:t>
      </w:r>
      <w:r>
        <w:rPr>
          <w:sz w:val="18"/>
        </w:rPr>
        <w:t>sospensione</w:t>
      </w:r>
      <w:r>
        <w:rPr>
          <w:spacing w:val="38"/>
          <w:sz w:val="18"/>
        </w:rPr>
        <w:t xml:space="preserve"> </w:t>
      </w:r>
      <w:r>
        <w:rPr>
          <w:sz w:val="18"/>
        </w:rPr>
        <w:t>o</w:t>
      </w:r>
      <w:r>
        <w:rPr>
          <w:spacing w:val="38"/>
          <w:sz w:val="18"/>
        </w:rPr>
        <w:t xml:space="preserve"> </w:t>
      </w:r>
      <w:r>
        <w:rPr>
          <w:sz w:val="18"/>
        </w:rPr>
        <w:t>alla</w:t>
      </w:r>
      <w:r>
        <w:rPr>
          <w:spacing w:val="38"/>
          <w:sz w:val="18"/>
        </w:rPr>
        <w:t xml:space="preserve"> </w:t>
      </w:r>
      <w:r>
        <w:rPr>
          <w:sz w:val="18"/>
        </w:rPr>
        <w:t>scadenza</w:t>
      </w:r>
      <w:r>
        <w:rPr>
          <w:spacing w:val="38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termine</w:t>
      </w:r>
      <w:r>
        <w:rPr>
          <w:spacing w:val="-1"/>
          <w:sz w:val="18"/>
        </w:rPr>
        <w:t xml:space="preserve"> </w:t>
      </w:r>
      <w:r>
        <w:rPr>
          <w:sz w:val="18"/>
        </w:rPr>
        <w:t>fissato</w:t>
      </w:r>
      <w:r>
        <w:rPr>
          <w:spacing w:val="-2"/>
          <w:sz w:val="18"/>
        </w:rPr>
        <w:t xml:space="preserve"> </w:t>
      </w:r>
      <w:r>
        <w:rPr>
          <w:sz w:val="18"/>
        </w:rPr>
        <w:t>dall’amministrazione;</w:t>
      </w:r>
    </w:p>
    <w:p w:rsidR="00084D71" w:rsidRDefault="001422AA">
      <w:pPr>
        <w:pStyle w:val="Paragrafoelenco"/>
        <w:numPr>
          <w:ilvl w:val="0"/>
          <w:numId w:val="22"/>
        </w:numPr>
        <w:tabs>
          <w:tab w:val="left" w:pos="415"/>
        </w:tabs>
        <w:spacing w:line="203" w:lineRule="exact"/>
        <w:jc w:val="both"/>
        <w:rPr>
          <w:sz w:val="18"/>
        </w:rPr>
      </w:pPr>
      <w:r>
        <w:rPr>
          <w:sz w:val="18"/>
        </w:rPr>
        <w:t>senza</w:t>
      </w:r>
      <w:r>
        <w:rPr>
          <w:spacing w:val="-4"/>
          <w:sz w:val="18"/>
        </w:rPr>
        <w:t xml:space="preserve"> </w:t>
      </w:r>
      <w:r>
        <w:rPr>
          <w:sz w:val="18"/>
        </w:rPr>
        <w:t>preavviso</w:t>
      </w:r>
      <w:r>
        <w:rPr>
          <w:spacing w:val="-4"/>
          <w:sz w:val="18"/>
        </w:rPr>
        <w:t xml:space="preserve"> </w:t>
      </w:r>
      <w:r>
        <w:rPr>
          <w:sz w:val="18"/>
        </w:rPr>
        <w:t>per:</w:t>
      </w:r>
    </w:p>
    <w:p w:rsidR="00084D71" w:rsidRDefault="001422AA">
      <w:pPr>
        <w:pStyle w:val="Paragrafoelenco"/>
        <w:numPr>
          <w:ilvl w:val="0"/>
          <w:numId w:val="20"/>
        </w:numPr>
        <w:tabs>
          <w:tab w:val="left" w:pos="424"/>
        </w:tabs>
        <w:spacing w:before="33"/>
        <w:ind w:hanging="212"/>
        <w:jc w:val="both"/>
        <w:rPr>
          <w:sz w:val="18"/>
        </w:rPr>
      </w:pP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ipotesi</w:t>
      </w:r>
      <w:r>
        <w:rPr>
          <w:spacing w:val="-3"/>
          <w:sz w:val="18"/>
        </w:rPr>
        <w:t xml:space="preserve"> </w:t>
      </w:r>
      <w:r>
        <w:rPr>
          <w:sz w:val="18"/>
        </w:rPr>
        <w:t>considerate</w:t>
      </w:r>
      <w:r>
        <w:rPr>
          <w:spacing w:val="-2"/>
          <w:sz w:val="18"/>
        </w:rPr>
        <w:t xml:space="preserve"> </w:t>
      </w:r>
      <w:r>
        <w:rPr>
          <w:sz w:val="18"/>
        </w:rPr>
        <w:t>nell’art.</w:t>
      </w:r>
      <w:r>
        <w:rPr>
          <w:spacing w:val="-1"/>
          <w:sz w:val="18"/>
        </w:rPr>
        <w:t xml:space="preserve"> </w:t>
      </w:r>
      <w:r>
        <w:rPr>
          <w:sz w:val="18"/>
        </w:rPr>
        <w:t>55-quater,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1,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lett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a),</w:t>
      </w:r>
      <w:r>
        <w:rPr>
          <w:spacing w:val="-4"/>
          <w:sz w:val="18"/>
        </w:rPr>
        <w:t xml:space="preserve"> </w:t>
      </w:r>
      <w:r>
        <w:rPr>
          <w:sz w:val="18"/>
        </w:rPr>
        <w:t>d),</w:t>
      </w:r>
      <w:r>
        <w:rPr>
          <w:spacing w:val="-1"/>
          <w:sz w:val="18"/>
        </w:rPr>
        <w:t xml:space="preserve"> </w:t>
      </w:r>
      <w:r>
        <w:rPr>
          <w:sz w:val="18"/>
        </w:rPr>
        <w:t>e)</w:t>
      </w:r>
      <w:r>
        <w:rPr>
          <w:spacing w:val="-3"/>
          <w:sz w:val="18"/>
        </w:rPr>
        <w:t xml:space="preserve"> </w:t>
      </w:r>
      <w:r>
        <w:rPr>
          <w:sz w:val="18"/>
        </w:rPr>
        <w:t>ed</w:t>
      </w:r>
      <w:r>
        <w:rPr>
          <w:spacing w:val="-2"/>
          <w:sz w:val="18"/>
        </w:rPr>
        <w:t xml:space="preserve"> </w:t>
      </w:r>
      <w:r>
        <w:rPr>
          <w:sz w:val="18"/>
        </w:rPr>
        <w:t>f)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D.lgs.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165/2001;</w:t>
      </w:r>
    </w:p>
    <w:p w:rsidR="00084D71" w:rsidRDefault="001422AA">
      <w:pPr>
        <w:pStyle w:val="Paragrafoelenco"/>
        <w:numPr>
          <w:ilvl w:val="0"/>
          <w:numId w:val="20"/>
        </w:numPr>
        <w:tabs>
          <w:tab w:val="left" w:pos="453"/>
        </w:tabs>
        <w:spacing w:before="31" w:line="276" w:lineRule="auto"/>
        <w:ind w:left="212" w:right="131" w:firstLine="0"/>
        <w:jc w:val="both"/>
        <w:rPr>
          <w:sz w:val="18"/>
        </w:rPr>
      </w:pPr>
      <w:r>
        <w:rPr>
          <w:sz w:val="18"/>
        </w:rPr>
        <w:t>commissione di gravi fatti illeciti di rilevanza penale, ivi compresi quelli che possono dare luogo alla sospensione</w:t>
      </w:r>
      <w:r>
        <w:rPr>
          <w:spacing w:val="1"/>
          <w:sz w:val="18"/>
        </w:rPr>
        <w:t xml:space="preserve"> </w:t>
      </w:r>
      <w:r>
        <w:rPr>
          <w:sz w:val="18"/>
        </w:rPr>
        <w:t>cautelare,</w:t>
      </w:r>
      <w:r>
        <w:rPr>
          <w:spacing w:val="12"/>
          <w:sz w:val="18"/>
        </w:rPr>
        <w:t xml:space="preserve"> </w:t>
      </w:r>
      <w:r>
        <w:rPr>
          <w:sz w:val="18"/>
        </w:rPr>
        <w:t>secondo</w:t>
      </w:r>
      <w:r>
        <w:rPr>
          <w:spacing w:val="14"/>
          <w:sz w:val="18"/>
        </w:rPr>
        <w:t xml:space="preserve"> </w:t>
      </w:r>
      <w:r>
        <w:rPr>
          <w:sz w:val="18"/>
        </w:rPr>
        <w:t>la</w:t>
      </w:r>
      <w:r>
        <w:rPr>
          <w:spacing w:val="15"/>
          <w:sz w:val="18"/>
        </w:rPr>
        <w:t xml:space="preserve"> </w:t>
      </w:r>
      <w:r>
        <w:rPr>
          <w:sz w:val="18"/>
        </w:rPr>
        <w:t>disciplina</w:t>
      </w:r>
      <w:r>
        <w:rPr>
          <w:spacing w:val="1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13"/>
          <w:sz w:val="18"/>
        </w:rPr>
        <w:t xml:space="preserve"> </w:t>
      </w:r>
      <w:r>
        <w:rPr>
          <w:sz w:val="18"/>
        </w:rPr>
        <w:t>61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3"/>
          <w:sz w:val="18"/>
        </w:rPr>
        <w:t xml:space="preserve"> </w:t>
      </w:r>
      <w:r>
        <w:rPr>
          <w:sz w:val="18"/>
        </w:rPr>
        <w:t>CCNL</w:t>
      </w:r>
      <w:r>
        <w:rPr>
          <w:spacing w:val="14"/>
          <w:sz w:val="18"/>
        </w:rPr>
        <w:t xml:space="preserve"> </w:t>
      </w:r>
      <w:r>
        <w:rPr>
          <w:sz w:val="18"/>
        </w:rPr>
        <w:t>del</w:t>
      </w:r>
      <w:r>
        <w:rPr>
          <w:spacing w:val="13"/>
          <w:sz w:val="18"/>
        </w:rPr>
        <w:t xml:space="preserve"> </w:t>
      </w:r>
      <w:r>
        <w:rPr>
          <w:sz w:val="18"/>
        </w:rPr>
        <w:t>21.05.2018,</w:t>
      </w:r>
      <w:r>
        <w:rPr>
          <w:spacing w:val="12"/>
          <w:sz w:val="18"/>
        </w:rPr>
        <w:t xml:space="preserve"> </w:t>
      </w:r>
      <w:r>
        <w:rPr>
          <w:sz w:val="18"/>
        </w:rPr>
        <w:t>fatto</w:t>
      </w:r>
      <w:r>
        <w:rPr>
          <w:spacing w:val="13"/>
          <w:sz w:val="18"/>
        </w:rPr>
        <w:t xml:space="preserve"> </w:t>
      </w:r>
      <w:r>
        <w:rPr>
          <w:sz w:val="18"/>
        </w:rPr>
        <w:t>salvo</w:t>
      </w:r>
      <w:r>
        <w:rPr>
          <w:spacing w:val="12"/>
          <w:sz w:val="18"/>
        </w:rPr>
        <w:t xml:space="preserve"> </w:t>
      </w:r>
      <w:r>
        <w:rPr>
          <w:sz w:val="18"/>
        </w:rPr>
        <w:t>quanto</w:t>
      </w:r>
      <w:r>
        <w:rPr>
          <w:spacing w:val="13"/>
          <w:sz w:val="18"/>
        </w:rPr>
        <w:t xml:space="preserve"> </w:t>
      </w:r>
      <w:r>
        <w:rPr>
          <w:sz w:val="18"/>
        </w:rPr>
        <w:t>previsto</w:t>
      </w:r>
      <w:r>
        <w:rPr>
          <w:spacing w:val="12"/>
          <w:sz w:val="18"/>
        </w:rPr>
        <w:t xml:space="preserve"> </w:t>
      </w:r>
      <w:r>
        <w:rPr>
          <w:sz w:val="18"/>
        </w:rPr>
        <w:t>dall’art.</w:t>
      </w:r>
      <w:r>
        <w:rPr>
          <w:spacing w:val="13"/>
          <w:sz w:val="18"/>
        </w:rPr>
        <w:t xml:space="preserve"> </w:t>
      </w:r>
      <w:r>
        <w:rPr>
          <w:sz w:val="18"/>
        </w:rPr>
        <w:t>62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3"/>
          <w:sz w:val="18"/>
        </w:rPr>
        <w:t xml:space="preserve"> </w:t>
      </w:r>
      <w:r>
        <w:rPr>
          <w:sz w:val="18"/>
        </w:rPr>
        <w:t>CCNL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21.0</w:t>
      </w:r>
      <w:r>
        <w:rPr>
          <w:sz w:val="18"/>
        </w:rPr>
        <w:t>5.2018;</w:t>
      </w:r>
    </w:p>
    <w:p w:rsidR="00084D71" w:rsidRDefault="001422AA">
      <w:pPr>
        <w:pStyle w:val="Paragrafoelenco"/>
        <w:numPr>
          <w:ilvl w:val="0"/>
          <w:numId w:val="20"/>
        </w:numPr>
        <w:tabs>
          <w:tab w:val="left" w:pos="414"/>
        </w:tabs>
        <w:spacing w:line="276" w:lineRule="auto"/>
        <w:ind w:left="212" w:right="132" w:firstLine="0"/>
        <w:jc w:val="both"/>
        <w:rPr>
          <w:sz w:val="18"/>
        </w:rPr>
      </w:pPr>
      <w:r>
        <w:rPr>
          <w:sz w:val="18"/>
        </w:rPr>
        <w:t>condanna passata in giudicato per un delitto commesso in servizio o fuori servizio che, pur non attenendo in via diretta</w:t>
      </w:r>
      <w:r>
        <w:rPr>
          <w:spacing w:val="-47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rapporto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lavoro,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ne</w:t>
      </w:r>
      <w:r>
        <w:rPr>
          <w:spacing w:val="-3"/>
          <w:sz w:val="18"/>
        </w:rPr>
        <w:t xml:space="preserve"> </w:t>
      </w:r>
      <w:r>
        <w:rPr>
          <w:sz w:val="18"/>
        </w:rPr>
        <w:t>consenta</w:t>
      </w:r>
      <w:r>
        <w:rPr>
          <w:spacing w:val="-3"/>
          <w:sz w:val="18"/>
        </w:rPr>
        <w:t xml:space="preserve"> </w:t>
      </w:r>
      <w:r>
        <w:rPr>
          <w:sz w:val="18"/>
        </w:rPr>
        <w:t>neanche</w:t>
      </w:r>
      <w:r>
        <w:rPr>
          <w:spacing w:val="-3"/>
          <w:sz w:val="18"/>
        </w:rPr>
        <w:t xml:space="preserve"> </w:t>
      </w:r>
      <w:r>
        <w:rPr>
          <w:sz w:val="18"/>
        </w:rPr>
        <w:t>provvisoriamente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prosecuzione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sua</w:t>
      </w:r>
      <w:r>
        <w:rPr>
          <w:spacing w:val="-1"/>
          <w:sz w:val="18"/>
        </w:rPr>
        <w:t xml:space="preserve"> </w:t>
      </w:r>
      <w:r>
        <w:rPr>
          <w:sz w:val="18"/>
        </w:rPr>
        <w:t>specifica</w:t>
      </w:r>
      <w:r>
        <w:rPr>
          <w:spacing w:val="-1"/>
          <w:sz w:val="18"/>
        </w:rPr>
        <w:t xml:space="preserve"> </w:t>
      </w:r>
      <w:r>
        <w:rPr>
          <w:sz w:val="18"/>
        </w:rPr>
        <w:t>gravità;</w:t>
      </w:r>
    </w:p>
    <w:p w:rsidR="00084D71" w:rsidRDefault="001422AA">
      <w:pPr>
        <w:pStyle w:val="Paragrafoelenco"/>
        <w:numPr>
          <w:ilvl w:val="0"/>
          <w:numId w:val="20"/>
        </w:numPr>
        <w:tabs>
          <w:tab w:val="left" w:pos="431"/>
        </w:tabs>
        <w:spacing w:line="276" w:lineRule="auto"/>
        <w:ind w:left="212" w:right="133" w:firstLine="0"/>
        <w:jc w:val="both"/>
        <w:rPr>
          <w:sz w:val="18"/>
        </w:rPr>
      </w:pPr>
      <w:r>
        <w:rPr>
          <w:sz w:val="18"/>
        </w:rPr>
        <w:t xml:space="preserve">commissione in </w:t>
      </w:r>
      <w:r>
        <w:rPr>
          <w:sz w:val="18"/>
        </w:rPr>
        <w:t>genere - anche nei confronti di terzi - di fatti o atti dolosi, che, pur non costituendo illeciti di rilevanza</w:t>
      </w:r>
      <w:r>
        <w:rPr>
          <w:spacing w:val="1"/>
          <w:sz w:val="18"/>
        </w:rPr>
        <w:t xml:space="preserve"> </w:t>
      </w:r>
      <w:r>
        <w:rPr>
          <w:sz w:val="18"/>
        </w:rPr>
        <w:t>penale,</w:t>
      </w:r>
      <w:r>
        <w:rPr>
          <w:spacing w:val="-3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gravità</w:t>
      </w:r>
      <w:r>
        <w:rPr>
          <w:spacing w:val="-2"/>
          <w:sz w:val="18"/>
        </w:rPr>
        <w:t xml:space="preserve"> </w:t>
      </w:r>
      <w:r>
        <w:rPr>
          <w:sz w:val="18"/>
        </w:rPr>
        <w:t>tale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consentire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prosecuzione</w:t>
      </w:r>
      <w:r>
        <w:rPr>
          <w:spacing w:val="-1"/>
          <w:sz w:val="18"/>
        </w:rPr>
        <w:t xml:space="preserve"> </w:t>
      </w:r>
      <w:r>
        <w:rPr>
          <w:sz w:val="18"/>
        </w:rPr>
        <w:t>neppure</w:t>
      </w:r>
      <w:r>
        <w:rPr>
          <w:spacing w:val="-2"/>
          <w:sz w:val="18"/>
        </w:rPr>
        <w:t xml:space="preserve"> </w:t>
      </w:r>
      <w:r>
        <w:rPr>
          <w:sz w:val="18"/>
        </w:rPr>
        <w:t>provvisoria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rapporto di</w:t>
      </w:r>
      <w:r>
        <w:rPr>
          <w:spacing w:val="-1"/>
          <w:sz w:val="18"/>
        </w:rPr>
        <w:t xml:space="preserve"> </w:t>
      </w:r>
      <w:r>
        <w:rPr>
          <w:sz w:val="18"/>
        </w:rPr>
        <w:t>lavoro</w:t>
      </w:r>
    </w:p>
    <w:p w:rsidR="00084D71" w:rsidRDefault="001422AA">
      <w:pPr>
        <w:pStyle w:val="Paragrafoelenco"/>
        <w:numPr>
          <w:ilvl w:val="0"/>
          <w:numId w:val="20"/>
        </w:numPr>
        <w:tabs>
          <w:tab w:val="left" w:pos="424"/>
        </w:tabs>
        <w:spacing w:line="207" w:lineRule="exact"/>
        <w:ind w:hanging="212"/>
        <w:jc w:val="both"/>
        <w:rPr>
          <w:sz w:val="18"/>
        </w:rPr>
      </w:pPr>
      <w:r>
        <w:rPr>
          <w:sz w:val="18"/>
        </w:rPr>
        <w:t>condanna,</w:t>
      </w:r>
      <w:r>
        <w:rPr>
          <w:spacing w:val="-6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passata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giudicat</w:t>
      </w:r>
      <w:r>
        <w:rPr>
          <w:sz w:val="18"/>
        </w:rPr>
        <w:t>o:</w:t>
      </w:r>
    </w:p>
    <w:p w:rsidR="00084D71" w:rsidRDefault="001422AA">
      <w:pPr>
        <w:pStyle w:val="Paragrafoelenco"/>
        <w:numPr>
          <w:ilvl w:val="0"/>
          <w:numId w:val="19"/>
        </w:numPr>
        <w:tabs>
          <w:tab w:val="left" w:pos="324"/>
        </w:tabs>
        <w:spacing w:before="30"/>
        <w:ind w:hanging="112"/>
        <w:rPr>
          <w:sz w:val="18"/>
        </w:rPr>
      </w:pP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delitti</w:t>
      </w:r>
      <w:r>
        <w:rPr>
          <w:spacing w:val="-4"/>
          <w:sz w:val="18"/>
        </w:rPr>
        <w:t xml:space="preserve"> </w:t>
      </w:r>
      <w:r>
        <w:rPr>
          <w:sz w:val="18"/>
        </w:rPr>
        <w:t>indicati dall’art.</w:t>
      </w:r>
      <w:r>
        <w:rPr>
          <w:spacing w:val="-4"/>
          <w:sz w:val="18"/>
        </w:rPr>
        <w:t xml:space="preserve"> </w:t>
      </w:r>
      <w:r>
        <w:rPr>
          <w:sz w:val="18"/>
        </w:rPr>
        <w:t>7,</w:t>
      </w:r>
      <w:r>
        <w:rPr>
          <w:spacing w:val="-3"/>
          <w:sz w:val="18"/>
        </w:rPr>
        <w:t xml:space="preserve"> </w:t>
      </w:r>
      <w:r>
        <w:rPr>
          <w:sz w:val="18"/>
        </w:rPr>
        <w:t>comma</w:t>
      </w:r>
      <w:r>
        <w:rPr>
          <w:spacing w:val="-4"/>
          <w:sz w:val="18"/>
        </w:rPr>
        <w:t xml:space="preserve"> </w:t>
      </w:r>
      <w:r>
        <w:rPr>
          <w:sz w:val="18"/>
        </w:rPr>
        <w:t>1,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8,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1,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D.lgs.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235/2012;</w:t>
      </w:r>
    </w:p>
    <w:p w:rsidR="00084D71" w:rsidRDefault="001422AA">
      <w:pPr>
        <w:pStyle w:val="Paragrafoelenco"/>
        <w:numPr>
          <w:ilvl w:val="0"/>
          <w:numId w:val="19"/>
        </w:numPr>
        <w:tabs>
          <w:tab w:val="left" w:pos="324"/>
        </w:tabs>
        <w:spacing w:before="31"/>
        <w:ind w:hanging="112"/>
        <w:rPr>
          <w:sz w:val="18"/>
        </w:rPr>
      </w:pPr>
      <w:r>
        <w:rPr>
          <w:sz w:val="18"/>
        </w:rPr>
        <w:t>quando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5"/>
          <w:sz w:val="18"/>
        </w:rPr>
        <w:t xml:space="preserve"> </w:t>
      </w:r>
      <w:r>
        <w:rPr>
          <w:sz w:val="18"/>
        </w:rPr>
        <w:t>condanna</w:t>
      </w:r>
      <w:r>
        <w:rPr>
          <w:spacing w:val="-5"/>
          <w:sz w:val="18"/>
        </w:rPr>
        <w:t xml:space="preserve"> </w:t>
      </w:r>
      <w:r>
        <w:rPr>
          <w:sz w:val="18"/>
        </w:rPr>
        <w:t>consegua</w:t>
      </w:r>
      <w:r>
        <w:rPr>
          <w:spacing w:val="-5"/>
          <w:sz w:val="18"/>
        </w:rPr>
        <w:t xml:space="preserve"> </w:t>
      </w:r>
      <w:r>
        <w:rPr>
          <w:sz w:val="18"/>
        </w:rPr>
        <w:t>comunque</w:t>
      </w:r>
      <w:r>
        <w:rPr>
          <w:spacing w:val="-3"/>
          <w:sz w:val="18"/>
        </w:rPr>
        <w:t xml:space="preserve"> </w:t>
      </w:r>
      <w:r>
        <w:rPr>
          <w:sz w:val="18"/>
        </w:rPr>
        <w:t>l’interdizione</w:t>
      </w:r>
      <w:r>
        <w:rPr>
          <w:spacing w:val="-3"/>
          <w:sz w:val="18"/>
        </w:rPr>
        <w:t xml:space="preserve"> </w:t>
      </w:r>
      <w:r>
        <w:rPr>
          <w:sz w:val="18"/>
        </w:rPr>
        <w:t>perpetua</w:t>
      </w:r>
      <w:r>
        <w:rPr>
          <w:spacing w:val="-4"/>
          <w:sz w:val="18"/>
        </w:rPr>
        <w:t xml:space="preserve"> </w:t>
      </w:r>
      <w:r>
        <w:rPr>
          <w:sz w:val="18"/>
        </w:rPr>
        <w:t>dai</w:t>
      </w:r>
      <w:r>
        <w:rPr>
          <w:spacing w:val="-3"/>
          <w:sz w:val="18"/>
        </w:rPr>
        <w:t xml:space="preserve"> </w:t>
      </w:r>
      <w:r>
        <w:rPr>
          <w:sz w:val="18"/>
        </w:rPr>
        <w:t>pubblici</w:t>
      </w:r>
      <w:r>
        <w:rPr>
          <w:spacing w:val="-5"/>
          <w:sz w:val="18"/>
        </w:rPr>
        <w:t xml:space="preserve"> </w:t>
      </w:r>
      <w:r>
        <w:rPr>
          <w:sz w:val="18"/>
        </w:rPr>
        <w:t>uffici;</w:t>
      </w:r>
    </w:p>
    <w:p w:rsidR="00084D71" w:rsidRDefault="001422AA">
      <w:pPr>
        <w:pStyle w:val="Paragrafoelenco"/>
        <w:numPr>
          <w:ilvl w:val="0"/>
          <w:numId w:val="19"/>
        </w:numPr>
        <w:tabs>
          <w:tab w:val="left" w:pos="324"/>
        </w:tabs>
        <w:spacing w:before="31"/>
        <w:ind w:hanging="112"/>
        <w:rPr>
          <w:sz w:val="18"/>
        </w:rPr>
      </w:pP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delitti</w:t>
      </w:r>
      <w:r>
        <w:rPr>
          <w:spacing w:val="-3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dall’art.</w:t>
      </w:r>
      <w:r>
        <w:rPr>
          <w:spacing w:val="-3"/>
          <w:sz w:val="18"/>
        </w:rPr>
        <w:t xml:space="preserve"> </w:t>
      </w:r>
      <w:r>
        <w:rPr>
          <w:sz w:val="18"/>
        </w:rPr>
        <w:t>3,</w:t>
      </w:r>
      <w:r>
        <w:rPr>
          <w:spacing w:val="-3"/>
          <w:sz w:val="18"/>
        </w:rPr>
        <w:t xml:space="preserve"> </w:t>
      </w:r>
      <w:r>
        <w:rPr>
          <w:sz w:val="18"/>
        </w:rPr>
        <w:t>comma</w:t>
      </w:r>
      <w:r>
        <w:rPr>
          <w:spacing w:val="-3"/>
          <w:sz w:val="18"/>
        </w:rPr>
        <w:t xml:space="preserve"> </w:t>
      </w:r>
      <w:r>
        <w:rPr>
          <w:sz w:val="18"/>
        </w:rPr>
        <w:t>1,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L.</w:t>
      </w:r>
      <w:r>
        <w:rPr>
          <w:spacing w:val="-1"/>
          <w:sz w:val="18"/>
        </w:rPr>
        <w:t xml:space="preserve"> </w:t>
      </w:r>
      <w:r>
        <w:rPr>
          <w:sz w:val="18"/>
        </w:rPr>
        <w:t>27</w:t>
      </w:r>
      <w:r>
        <w:rPr>
          <w:spacing w:val="-1"/>
          <w:sz w:val="18"/>
        </w:rPr>
        <w:t xml:space="preserve"> </w:t>
      </w:r>
      <w:r>
        <w:rPr>
          <w:sz w:val="18"/>
        </w:rPr>
        <w:t>marzo</w:t>
      </w:r>
      <w:r>
        <w:rPr>
          <w:spacing w:val="-2"/>
          <w:sz w:val="18"/>
        </w:rPr>
        <w:t xml:space="preserve"> </w:t>
      </w:r>
      <w:r>
        <w:rPr>
          <w:sz w:val="18"/>
        </w:rPr>
        <w:t>2001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97;</w:t>
      </w:r>
    </w:p>
    <w:p w:rsidR="00084D71" w:rsidRDefault="001422AA">
      <w:pPr>
        <w:pStyle w:val="Paragrafoelenco"/>
        <w:numPr>
          <w:ilvl w:val="0"/>
          <w:numId w:val="19"/>
        </w:numPr>
        <w:tabs>
          <w:tab w:val="left" w:pos="324"/>
        </w:tabs>
        <w:spacing w:before="33"/>
        <w:ind w:hanging="112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gravi</w:t>
      </w:r>
      <w:r>
        <w:rPr>
          <w:spacing w:val="-2"/>
          <w:sz w:val="18"/>
        </w:rPr>
        <w:t xml:space="preserve"> </w:t>
      </w:r>
      <w:r>
        <w:rPr>
          <w:sz w:val="18"/>
        </w:rPr>
        <w:t>delitti</w:t>
      </w:r>
      <w:r>
        <w:rPr>
          <w:spacing w:val="-4"/>
          <w:sz w:val="18"/>
        </w:rPr>
        <w:t xml:space="preserve"> </w:t>
      </w:r>
      <w:r>
        <w:rPr>
          <w:sz w:val="18"/>
        </w:rPr>
        <w:t>commessi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servizio;</w:t>
      </w:r>
    </w:p>
    <w:p w:rsidR="00084D71" w:rsidRDefault="001422AA">
      <w:pPr>
        <w:pStyle w:val="Paragrafoelenco"/>
        <w:numPr>
          <w:ilvl w:val="0"/>
          <w:numId w:val="20"/>
        </w:numPr>
        <w:tabs>
          <w:tab w:val="left" w:pos="393"/>
        </w:tabs>
        <w:spacing w:before="30" w:line="276" w:lineRule="auto"/>
        <w:ind w:left="212" w:right="136" w:firstLine="0"/>
        <w:jc w:val="both"/>
        <w:rPr>
          <w:sz w:val="18"/>
        </w:rPr>
      </w:pPr>
      <w:r>
        <w:rPr>
          <w:sz w:val="18"/>
        </w:rPr>
        <w:t>violazioni intenzionali degli obblighi, non ricomprese specificatamente nelle lettere precedenti, anche nei confronti di</w:t>
      </w:r>
      <w:r>
        <w:rPr>
          <w:spacing w:val="1"/>
          <w:sz w:val="18"/>
        </w:rPr>
        <w:t xml:space="preserve"> </w:t>
      </w:r>
      <w:r>
        <w:rPr>
          <w:sz w:val="18"/>
        </w:rPr>
        <w:t>terzi, di gravità tale, in relazione ai criteri di cui al comma 1, da non consentire la prosecuzione nepp</w:t>
      </w:r>
      <w:r>
        <w:rPr>
          <w:sz w:val="18"/>
        </w:rPr>
        <w:t>ure provvisoria del</w:t>
      </w:r>
      <w:r>
        <w:rPr>
          <w:spacing w:val="1"/>
          <w:sz w:val="18"/>
        </w:rPr>
        <w:t xml:space="preserve"> </w:t>
      </w:r>
      <w:r>
        <w:rPr>
          <w:sz w:val="18"/>
        </w:rPr>
        <w:t>rapporto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lavoro.</w:t>
      </w:r>
    </w:p>
    <w:p w:rsidR="00084D71" w:rsidRDefault="00084D71">
      <w:pPr>
        <w:spacing w:line="276" w:lineRule="auto"/>
        <w:jc w:val="both"/>
        <w:rPr>
          <w:sz w:val="18"/>
        </w:rPr>
        <w:sectPr w:rsidR="00084D71">
          <w:pgSz w:w="11910" w:h="16840"/>
          <w:pgMar w:top="980" w:right="1000" w:bottom="1160" w:left="920" w:header="0" w:footer="890" w:gutter="0"/>
          <w:cols w:space="720"/>
        </w:sectPr>
      </w:pPr>
    </w:p>
    <w:p w:rsidR="00084D71" w:rsidRDefault="001422AA">
      <w:pPr>
        <w:pStyle w:val="Paragrafoelenco"/>
        <w:numPr>
          <w:ilvl w:val="0"/>
          <w:numId w:val="18"/>
        </w:numPr>
        <w:tabs>
          <w:tab w:val="left" w:pos="526"/>
        </w:tabs>
        <w:spacing w:before="76" w:line="280" w:lineRule="auto"/>
        <w:ind w:right="129" w:firstLine="0"/>
        <w:jc w:val="both"/>
        <w:rPr>
          <w:sz w:val="18"/>
        </w:rPr>
      </w:pPr>
      <w:r>
        <w:rPr>
          <w:sz w:val="18"/>
        </w:rPr>
        <w:lastRenderedPageBreak/>
        <w:t>Le</w:t>
      </w:r>
      <w:r>
        <w:rPr>
          <w:spacing w:val="6"/>
          <w:sz w:val="18"/>
        </w:rPr>
        <w:t xml:space="preserve"> </w:t>
      </w:r>
      <w:r>
        <w:rPr>
          <w:sz w:val="18"/>
        </w:rPr>
        <w:t>mancanze</w:t>
      </w:r>
      <w:r>
        <w:rPr>
          <w:spacing w:val="8"/>
          <w:sz w:val="18"/>
        </w:rPr>
        <w:t xml:space="preserve"> </w:t>
      </w:r>
      <w:r>
        <w:rPr>
          <w:sz w:val="18"/>
        </w:rPr>
        <w:t>non</w:t>
      </w:r>
      <w:r>
        <w:rPr>
          <w:spacing w:val="8"/>
          <w:sz w:val="18"/>
        </w:rPr>
        <w:t xml:space="preserve"> </w:t>
      </w:r>
      <w:r>
        <w:rPr>
          <w:sz w:val="18"/>
        </w:rPr>
        <w:t>espressamente</w:t>
      </w:r>
      <w:r>
        <w:rPr>
          <w:spacing w:val="8"/>
          <w:sz w:val="18"/>
        </w:rPr>
        <w:t xml:space="preserve"> </w:t>
      </w:r>
      <w:r>
        <w:rPr>
          <w:sz w:val="18"/>
        </w:rPr>
        <w:t>previste</w:t>
      </w:r>
      <w:r>
        <w:rPr>
          <w:spacing w:val="6"/>
          <w:sz w:val="18"/>
        </w:rPr>
        <w:t xml:space="preserve"> </w:t>
      </w:r>
      <w:r>
        <w:rPr>
          <w:sz w:val="18"/>
        </w:rPr>
        <w:t>nei</w:t>
      </w:r>
      <w:r>
        <w:rPr>
          <w:spacing w:val="6"/>
          <w:sz w:val="18"/>
        </w:rPr>
        <w:t xml:space="preserve"> </w:t>
      </w:r>
      <w:r>
        <w:rPr>
          <w:sz w:val="18"/>
        </w:rPr>
        <w:t>commi</w:t>
      </w:r>
      <w:r>
        <w:rPr>
          <w:spacing w:val="8"/>
          <w:sz w:val="18"/>
        </w:rPr>
        <w:t xml:space="preserve"> </w:t>
      </w:r>
      <w:r>
        <w:rPr>
          <w:sz w:val="18"/>
        </w:rPr>
        <w:t>precedenti</w:t>
      </w:r>
      <w:r>
        <w:rPr>
          <w:spacing w:val="7"/>
          <w:sz w:val="18"/>
        </w:rPr>
        <w:t xml:space="preserve"> </w:t>
      </w:r>
      <w:r>
        <w:rPr>
          <w:sz w:val="18"/>
        </w:rPr>
        <w:t>sono</w:t>
      </w:r>
      <w:r>
        <w:rPr>
          <w:spacing w:val="5"/>
          <w:sz w:val="18"/>
        </w:rPr>
        <w:t xml:space="preserve"> </w:t>
      </w:r>
      <w:r>
        <w:rPr>
          <w:sz w:val="18"/>
        </w:rPr>
        <w:t>comunque</w:t>
      </w:r>
      <w:r>
        <w:rPr>
          <w:spacing w:val="5"/>
          <w:sz w:val="18"/>
        </w:rPr>
        <w:t xml:space="preserve"> </w:t>
      </w:r>
      <w:r>
        <w:rPr>
          <w:sz w:val="18"/>
        </w:rPr>
        <w:t>sanzionate</w:t>
      </w:r>
      <w:r>
        <w:rPr>
          <w:spacing w:val="6"/>
          <w:sz w:val="18"/>
        </w:rPr>
        <w:t xml:space="preserve"> </w:t>
      </w:r>
      <w:r>
        <w:rPr>
          <w:sz w:val="18"/>
        </w:rPr>
        <w:t>secondo</w:t>
      </w:r>
      <w:r>
        <w:rPr>
          <w:spacing w:val="8"/>
          <w:sz w:val="18"/>
        </w:rPr>
        <w:t xml:space="preserve"> </w:t>
      </w:r>
      <w:r>
        <w:rPr>
          <w:sz w:val="18"/>
        </w:rPr>
        <w:t>i</w:t>
      </w:r>
      <w:r>
        <w:rPr>
          <w:spacing w:val="6"/>
          <w:sz w:val="18"/>
        </w:rPr>
        <w:t xml:space="preserve"> </w:t>
      </w:r>
      <w:r>
        <w:rPr>
          <w:sz w:val="18"/>
        </w:rPr>
        <w:t>criteri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cui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5"/>
          <w:sz w:val="18"/>
        </w:rPr>
        <w:t xml:space="preserve"> </w:t>
      </w:r>
      <w:r>
        <w:rPr>
          <w:sz w:val="18"/>
        </w:rPr>
        <w:t>comma</w:t>
      </w:r>
      <w:r>
        <w:rPr>
          <w:spacing w:val="5"/>
          <w:sz w:val="18"/>
        </w:rPr>
        <w:t xml:space="preserve"> </w:t>
      </w:r>
      <w:r>
        <w:rPr>
          <w:sz w:val="18"/>
        </w:rPr>
        <w:t>1,</w:t>
      </w:r>
      <w:r>
        <w:rPr>
          <w:spacing w:val="5"/>
          <w:sz w:val="18"/>
        </w:rPr>
        <w:t xml:space="preserve"> </w:t>
      </w:r>
      <w:r>
        <w:rPr>
          <w:sz w:val="18"/>
        </w:rPr>
        <w:t>facendosi</w:t>
      </w:r>
      <w:r>
        <w:rPr>
          <w:spacing w:val="6"/>
          <w:sz w:val="18"/>
        </w:rPr>
        <w:t xml:space="preserve"> </w:t>
      </w:r>
      <w:r>
        <w:rPr>
          <w:sz w:val="18"/>
        </w:rPr>
        <w:t>riferimento,</w:t>
      </w:r>
      <w:r>
        <w:rPr>
          <w:spacing w:val="4"/>
          <w:sz w:val="18"/>
        </w:rPr>
        <w:t xml:space="preserve"> </w:t>
      </w:r>
      <w:r>
        <w:rPr>
          <w:sz w:val="18"/>
        </w:rPr>
        <w:t>quanto</w:t>
      </w:r>
      <w:r>
        <w:rPr>
          <w:spacing w:val="5"/>
          <w:sz w:val="18"/>
        </w:rPr>
        <w:t xml:space="preserve"> </w:t>
      </w:r>
      <w:r>
        <w:rPr>
          <w:sz w:val="18"/>
        </w:rPr>
        <w:t>all'individuazione</w:t>
      </w:r>
      <w:r>
        <w:rPr>
          <w:spacing w:val="3"/>
          <w:sz w:val="18"/>
        </w:rPr>
        <w:t xml:space="preserve"> </w:t>
      </w:r>
      <w:r>
        <w:rPr>
          <w:sz w:val="18"/>
        </w:rPr>
        <w:t>dei</w:t>
      </w:r>
      <w:r>
        <w:rPr>
          <w:spacing w:val="6"/>
          <w:sz w:val="18"/>
        </w:rPr>
        <w:t xml:space="preserve"> </w:t>
      </w:r>
      <w:r>
        <w:rPr>
          <w:sz w:val="18"/>
        </w:rPr>
        <w:t>fatti</w:t>
      </w:r>
      <w:r>
        <w:rPr>
          <w:spacing w:val="6"/>
          <w:sz w:val="18"/>
        </w:rPr>
        <w:t xml:space="preserve"> </w:t>
      </w:r>
      <w:r>
        <w:rPr>
          <w:sz w:val="18"/>
        </w:rPr>
        <w:t>sanzionabili,</w:t>
      </w:r>
      <w:r>
        <w:rPr>
          <w:spacing w:val="4"/>
          <w:sz w:val="18"/>
        </w:rPr>
        <w:t xml:space="preserve"> </w:t>
      </w:r>
      <w:r>
        <w:rPr>
          <w:sz w:val="18"/>
        </w:rPr>
        <w:t>agli</w:t>
      </w:r>
      <w:r>
        <w:rPr>
          <w:spacing w:val="6"/>
          <w:sz w:val="18"/>
        </w:rPr>
        <w:t xml:space="preserve"> </w:t>
      </w:r>
      <w:r>
        <w:rPr>
          <w:sz w:val="18"/>
        </w:rPr>
        <w:t>obblighi</w:t>
      </w:r>
      <w:r>
        <w:rPr>
          <w:spacing w:val="6"/>
          <w:sz w:val="18"/>
        </w:rPr>
        <w:t xml:space="preserve"> </w:t>
      </w:r>
      <w:r>
        <w:rPr>
          <w:sz w:val="18"/>
        </w:rPr>
        <w:t>dei</w:t>
      </w:r>
      <w:r>
        <w:rPr>
          <w:spacing w:val="6"/>
          <w:sz w:val="18"/>
        </w:rPr>
        <w:t xml:space="preserve"> </w:t>
      </w:r>
      <w:r>
        <w:rPr>
          <w:sz w:val="18"/>
        </w:rPr>
        <w:t>lavoratori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cui</w:t>
      </w:r>
      <w:r>
        <w:rPr>
          <w:spacing w:val="6"/>
          <w:sz w:val="18"/>
        </w:rPr>
        <w:t xml:space="preserve"> </w:t>
      </w:r>
      <w:r>
        <w:rPr>
          <w:sz w:val="18"/>
        </w:rPr>
        <w:t>all’art.</w:t>
      </w:r>
    </w:p>
    <w:p w:rsidR="00084D71" w:rsidRDefault="001422AA">
      <w:pPr>
        <w:pStyle w:val="Corpotesto"/>
        <w:spacing w:line="276" w:lineRule="auto"/>
        <w:ind w:left="212"/>
      </w:pPr>
      <w:r>
        <w:t>…</w:t>
      </w:r>
      <w:r>
        <w:rPr>
          <w:spacing w:val="3"/>
        </w:rPr>
        <w:t xml:space="preserve"> </w:t>
      </w:r>
      <w:r>
        <w:t>(Obblighi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dipendente),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facendosi</w:t>
      </w:r>
      <w:r>
        <w:rPr>
          <w:spacing w:val="1"/>
        </w:rPr>
        <w:t xml:space="preserve"> </w:t>
      </w:r>
      <w:r>
        <w:t>riferimento,</w:t>
      </w:r>
      <w:r>
        <w:rPr>
          <w:spacing w:val="4"/>
        </w:rPr>
        <w:t xml:space="preserve"> </w:t>
      </w:r>
      <w:r>
        <w:t>quanto</w:t>
      </w:r>
      <w:r>
        <w:rPr>
          <w:spacing w:val="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misura</w:t>
      </w:r>
      <w:r>
        <w:rPr>
          <w:spacing w:val="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sanzioni, ai</w:t>
      </w:r>
      <w:r>
        <w:rPr>
          <w:spacing w:val="2"/>
        </w:rPr>
        <w:t xml:space="preserve"> </w:t>
      </w:r>
      <w:r>
        <w:t>principi</w:t>
      </w:r>
      <w:r>
        <w:rPr>
          <w:spacing w:val="3"/>
        </w:rPr>
        <w:t xml:space="preserve"> </w:t>
      </w:r>
      <w:r>
        <w:t>desumibili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commi</w:t>
      </w:r>
      <w:r>
        <w:rPr>
          <w:spacing w:val="-3"/>
        </w:rPr>
        <w:t xml:space="preserve"> </w:t>
      </w:r>
      <w:r>
        <w:t>precedenti.</w:t>
      </w:r>
    </w:p>
    <w:p w:rsidR="00084D71" w:rsidRDefault="00084D71">
      <w:pPr>
        <w:pStyle w:val="Corpotesto"/>
        <w:spacing w:before="9"/>
        <w:rPr>
          <w:sz w:val="19"/>
        </w:rPr>
      </w:pPr>
    </w:p>
    <w:p w:rsidR="00084D71" w:rsidRDefault="001422AA">
      <w:pPr>
        <w:pStyle w:val="Paragrafoelenco"/>
        <w:numPr>
          <w:ilvl w:val="0"/>
          <w:numId w:val="18"/>
        </w:numPr>
        <w:tabs>
          <w:tab w:val="left" w:pos="521"/>
        </w:tabs>
        <w:spacing w:line="283" w:lineRule="auto"/>
        <w:ind w:right="144" w:firstLine="0"/>
        <w:jc w:val="both"/>
        <w:rPr>
          <w:sz w:val="18"/>
        </w:rPr>
      </w:pPr>
      <w:r>
        <w:rPr>
          <w:sz w:val="18"/>
        </w:rPr>
        <w:t xml:space="preserve">Al codice disciplinare, di cui al presente articolo, deve essere </w:t>
      </w:r>
      <w:r>
        <w:rPr>
          <w:sz w:val="18"/>
        </w:rPr>
        <w:t>data la massima pubblicità mediante pubblicazione sul</w:t>
      </w:r>
      <w:r>
        <w:rPr>
          <w:spacing w:val="1"/>
          <w:sz w:val="18"/>
        </w:rPr>
        <w:t xml:space="preserve"> </w:t>
      </w:r>
      <w:r>
        <w:rPr>
          <w:sz w:val="18"/>
        </w:rPr>
        <w:t>sito</w:t>
      </w:r>
      <w:r>
        <w:rPr>
          <w:spacing w:val="-3"/>
          <w:sz w:val="18"/>
        </w:rPr>
        <w:t xml:space="preserve"> </w:t>
      </w:r>
      <w:r>
        <w:rPr>
          <w:sz w:val="18"/>
        </w:rPr>
        <w:t>istituzionale</w:t>
      </w:r>
      <w:r>
        <w:rPr>
          <w:spacing w:val="-1"/>
          <w:sz w:val="18"/>
        </w:rPr>
        <w:t xml:space="preserve"> </w:t>
      </w:r>
      <w:r>
        <w:rPr>
          <w:sz w:val="18"/>
        </w:rPr>
        <w:t>dell’ente</w:t>
      </w:r>
      <w:r>
        <w:rPr>
          <w:spacing w:val="-3"/>
          <w:sz w:val="18"/>
        </w:rPr>
        <w:t xml:space="preserve"> </w:t>
      </w:r>
      <w:r>
        <w:rPr>
          <w:sz w:val="18"/>
        </w:rPr>
        <w:t>secondo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previsioni</w:t>
      </w:r>
      <w:r>
        <w:rPr>
          <w:spacing w:val="-1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55,</w:t>
      </w:r>
      <w:r>
        <w:rPr>
          <w:spacing w:val="-3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2,</w:t>
      </w:r>
      <w:r>
        <w:rPr>
          <w:spacing w:val="-3"/>
          <w:sz w:val="18"/>
        </w:rPr>
        <w:t xml:space="preserve"> </w:t>
      </w:r>
      <w:r>
        <w:rPr>
          <w:sz w:val="18"/>
        </w:rPr>
        <w:t>ultimo</w:t>
      </w:r>
      <w:r>
        <w:rPr>
          <w:spacing w:val="-3"/>
          <w:sz w:val="18"/>
        </w:rPr>
        <w:t xml:space="preserve"> </w:t>
      </w:r>
      <w:r>
        <w:rPr>
          <w:sz w:val="18"/>
        </w:rPr>
        <w:t>periodo,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D.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lgs</w:t>
      </w:r>
      <w:proofErr w:type="spellEnd"/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165/2001.</w:t>
      </w:r>
    </w:p>
    <w:p w:rsidR="00084D71" w:rsidRDefault="00084D71">
      <w:pPr>
        <w:pStyle w:val="Corpotesto"/>
        <w:spacing w:before="8"/>
        <w:rPr>
          <w:sz w:val="19"/>
        </w:rPr>
      </w:pPr>
    </w:p>
    <w:p w:rsidR="00084D71" w:rsidRDefault="001422AA">
      <w:pPr>
        <w:pStyle w:val="Paragrafoelenco"/>
        <w:numPr>
          <w:ilvl w:val="0"/>
          <w:numId w:val="18"/>
        </w:numPr>
        <w:tabs>
          <w:tab w:val="left" w:pos="521"/>
        </w:tabs>
        <w:spacing w:line="278" w:lineRule="auto"/>
        <w:ind w:right="138" w:firstLine="0"/>
        <w:jc w:val="both"/>
        <w:rPr>
          <w:sz w:val="18"/>
        </w:rPr>
      </w:pPr>
      <w:r>
        <w:rPr>
          <w:sz w:val="18"/>
        </w:rPr>
        <w:t>In sede di prima applicazione del presente CCNL, il codice disciplinare deve essere ob</w:t>
      </w:r>
      <w:r>
        <w:rPr>
          <w:sz w:val="18"/>
        </w:rPr>
        <w:t>bligatoriamente reso pubblico</w:t>
      </w:r>
      <w:r>
        <w:rPr>
          <w:spacing w:val="1"/>
          <w:sz w:val="18"/>
        </w:rPr>
        <w:t xml:space="preserve"> </w:t>
      </w:r>
      <w:r>
        <w:rPr>
          <w:sz w:val="18"/>
        </w:rPr>
        <w:t>nelle forme di cui al comma 11, entro 15 giorni dalla data di stipulazione del CCNL e si applica dal quindicesimo giorno</w:t>
      </w:r>
      <w:r>
        <w:rPr>
          <w:spacing w:val="1"/>
          <w:sz w:val="18"/>
        </w:rPr>
        <w:t xml:space="preserve"> </w:t>
      </w:r>
      <w:r>
        <w:rPr>
          <w:sz w:val="18"/>
        </w:rPr>
        <w:t>successivo</w:t>
      </w:r>
      <w:r>
        <w:rPr>
          <w:spacing w:val="-3"/>
          <w:sz w:val="18"/>
        </w:rPr>
        <w:t xml:space="preserve"> </w:t>
      </w:r>
      <w:r>
        <w:rPr>
          <w:sz w:val="18"/>
        </w:rPr>
        <w:t>a quello della</w:t>
      </w:r>
      <w:r>
        <w:rPr>
          <w:spacing w:val="-2"/>
          <w:sz w:val="18"/>
        </w:rPr>
        <w:t xml:space="preserve"> </w:t>
      </w:r>
      <w:r>
        <w:rPr>
          <w:sz w:val="18"/>
        </w:rPr>
        <w:t>sua</w:t>
      </w:r>
      <w:r>
        <w:rPr>
          <w:spacing w:val="-2"/>
          <w:sz w:val="18"/>
        </w:rPr>
        <w:t xml:space="preserve"> </w:t>
      </w:r>
      <w:r>
        <w:rPr>
          <w:sz w:val="18"/>
        </w:rPr>
        <w:t>pubblicazione.</w:t>
      </w:r>
    </w:p>
    <w:p w:rsidR="00084D71" w:rsidRDefault="00084D71">
      <w:pPr>
        <w:pStyle w:val="Corpotesto"/>
        <w:spacing w:before="3"/>
        <w:rPr>
          <w:sz w:val="20"/>
        </w:rPr>
      </w:pPr>
    </w:p>
    <w:p w:rsidR="00084D71" w:rsidRDefault="001422AA">
      <w:pPr>
        <w:pStyle w:val="Paragrafoelenco"/>
        <w:numPr>
          <w:ilvl w:val="0"/>
          <w:numId w:val="18"/>
        </w:numPr>
        <w:tabs>
          <w:tab w:val="left" w:pos="516"/>
        </w:tabs>
        <w:ind w:left="515" w:hanging="304"/>
        <w:jc w:val="both"/>
        <w:rPr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articolo</w:t>
      </w:r>
      <w:r>
        <w:rPr>
          <w:spacing w:val="-2"/>
          <w:sz w:val="18"/>
        </w:rPr>
        <w:t xml:space="preserve"> </w:t>
      </w:r>
      <w:r>
        <w:rPr>
          <w:sz w:val="18"/>
        </w:rPr>
        <w:t>disapplica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sostituisce</w:t>
      </w:r>
      <w:r>
        <w:rPr>
          <w:spacing w:val="-4"/>
          <w:sz w:val="18"/>
        </w:rPr>
        <w:t xml:space="preserve"> </w:t>
      </w:r>
      <w:r>
        <w:rPr>
          <w:sz w:val="18"/>
        </w:rPr>
        <w:t>l’art.</w:t>
      </w:r>
      <w:r>
        <w:rPr>
          <w:spacing w:val="-2"/>
          <w:sz w:val="18"/>
        </w:rPr>
        <w:t xml:space="preserve"> </w:t>
      </w:r>
      <w:r>
        <w:rPr>
          <w:sz w:val="18"/>
        </w:rPr>
        <w:t>59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CCNL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21/05/2018.</w:t>
      </w:r>
    </w:p>
    <w:p w:rsidR="00084D71" w:rsidRDefault="00084D71">
      <w:pPr>
        <w:jc w:val="both"/>
        <w:rPr>
          <w:sz w:val="18"/>
        </w:rPr>
        <w:sectPr w:rsidR="00084D71">
          <w:pgSz w:w="11910" w:h="16840"/>
          <w:pgMar w:top="980" w:right="1000" w:bottom="1160" w:left="920" w:header="0" w:footer="890" w:gutter="0"/>
          <w:cols w:space="720"/>
        </w:sectPr>
      </w:pPr>
    </w:p>
    <w:p w:rsidR="00084D71" w:rsidRDefault="008D3332">
      <w:pPr>
        <w:pStyle w:val="Corpotesto"/>
        <w:ind w:left="299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6012180" cy="459105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180" cy="459105"/>
                          <a:chOff x="0" y="0"/>
                          <a:chExt cx="9468" cy="723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68" cy="723"/>
                          </a:xfrm>
                          <a:custGeom>
                            <a:avLst/>
                            <a:gdLst>
                              <a:gd name="T0" fmla="*/ 9468 w 9468"/>
                              <a:gd name="T1" fmla="*/ 0 h 723"/>
                              <a:gd name="T2" fmla="*/ 9458 w 9468"/>
                              <a:gd name="T3" fmla="*/ 0 h 723"/>
                              <a:gd name="T4" fmla="*/ 9458 w 9468"/>
                              <a:gd name="T5" fmla="*/ 10 h 723"/>
                              <a:gd name="T6" fmla="*/ 9458 w 9468"/>
                              <a:gd name="T7" fmla="*/ 718 h 723"/>
                              <a:gd name="T8" fmla="*/ 5 w 9468"/>
                              <a:gd name="T9" fmla="*/ 718 h 723"/>
                              <a:gd name="T10" fmla="*/ 5 w 9468"/>
                              <a:gd name="T11" fmla="*/ 10 h 723"/>
                              <a:gd name="T12" fmla="*/ 9458 w 9468"/>
                              <a:gd name="T13" fmla="*/ 10 h 723"/>
                              <a:gd name="T14" fmla="*/ 9458 w 9468"/>
                              <a:gd name="T15" fmla="*/ 0 h 723"/>
                              <a:gd name="T16" fmla="*/ 0 w 9468"/>
                              <a:gd name="T17" fmla="*/ 0 h 723"/>
                              <a:gd name="T18" fmla="*/ 0 w 9468"/>
                              <a:gd name="T19" fmla="*/ 10 h 723"/>
                              <a:gd name="T20" fmla="*/ 0 w 9468"/>
                              <a:gd name="T21" fmla="*/ 718 h 723"/>
                              <a:gd name="T22" fmla="*/ 0 w 9468"/>
                              <a:gd name="T23" fmla="*/ 723 h 723"/>
                              <a:gd name="T24" fmla="*/ 5 w 9468"/>
                              <a:gd name="T25" fmla="*/ 723 h 723"/>
                              <a:gd name="T26" fmla="*/ 9458 w 9468"/>
                              <a:gd name="T27" fmla="*/ 723 h 723"/>
                              <a:gd name="T28" fmla="*/ 9468 w 9468"/>
                              <a:gd name="T29" fmla="*/ 723 h 723"/>
                              <a:gd name="T30" fmla="*/ 9468 w 9468"/>
                              <a:gd name="T31" fmla="*/ 718 h 723"/>
                              <a:gd name="T32" fmla="*/ 9468 w 9468"/>
                              <a:gd name="T33" fmla="*/ 10 h 723"/>
                              <a:gd name="T34" fmla="*/ 9468 w 9468"/>
                              <a:gd name="T35" fmla="*/ 0 h 7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468" h="723">
                                <a:moveTo>
                                  <a:pt x="9468" y="0"/>
                                </a:moveTo>
                                <a:lnTo>
                                  <a:pt x="9458" y="0"/>
                                </a:lnTo>
                                <a:lnTo>
                                  <a:pt x="9458" y="10"/>
                                </a:lnTo>
                                <a:lnTo>
                                  <a:pt x="9458" y="718"/>
                                </a:lnTo>
                                <a:lnTo>
                                  <a:pt x="5" y="718"/>
                                </a:lnTo>
                                <a:lnTo>
                                  <a:pt x="5" y="10"/>
                                </a:lnTo>
                                <a:lnTo>
                                  <a:pt x="9458" y="10"/>
                                </a:lnTo>
                                <a:lnTo>
                                  <a:pt x="94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18"/>
                                </a:lnTo>
                                <a:lnTo>
                                  <a:pt x="0" y="723"/>
                                </a:lnTo>
                                <a:lnTo>
                                  <a:pt x="5" y="723"/>
                                </a:lnTo>
                                <a:lnTo>
                                  <a:pt x="9458" y="723"/>
                                </a:lnTo>
                                <a:lnTo>
                                  <a:pt x="9468" y="723"/>
                                </a:lnTo>
                                <a:lnTo>
                                  <a:pt x="9468" y="718"/>
                                </a:lnTo>
                                <a:lnTo>
                                  <a:pt x="9468" y="10"/>
                                </a:lnTo>
                                <a:lnTo>
                                  <a:pt x="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/>
                        </wps:cNvSpPr>
                        <wps:spPr bwMode="auto">
                          <a:xfrm>
                            <a:off x="4" y="9"/>
                            <a:ext cx="9454" cy="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D71" w:rsidRDefault="00084D71">
                              <w:pPr>
                                <w:spacing w:before="11"/>
                                <w:rPr>
                                  <w:sz w:val="19"/>
                                </w:rPr>
                              </w:pPr>
                            </w:p>
                            <w:p w:rsidR="00084D71" w:rsidRDefault="001422AA">
                              <w:pPr>
                                <w:ind w:left="3685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C.C.N.L.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maggio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6" o:spid="_x0000_s1030" style="width:473.4pt;height:36.15pt;mso-position-horizontal-relative:char;mso-position-vertical-relative:line" coordsize="9468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X2uAQAAN4SAAAOAAAAZHJzL2Uyb0RvYy54bWy8WNtu4zYQfS/QfyD0WKDRxXYSC3EW7W4T&#10;FNi2C6z7AbTuqCSqpBw5/frO8KIw3qVMZIv6waLEo9HMmcOhRnfvTl1LngouGtbvgvgqCkjRZyxv&#10;+moX/Ll/+PE2IGKkfU5b1he74LkQwbv777+7m4a0SFjN2rzgBIz0Ip2GXVCP45CGocjqoqPiig1F&#10;D5Ml4x0d4ZRXYc7pBNa7Nkyi6DqcGM8HzrJCCLj6QU0G99J+WRbZ+EdZimIk7S4A30b5z+X/Af/D&#10;+zuaVpwOdZNpN+gbvOho08NDZ1Mf6EjJkTdfmOqajDPByvEqY13IyrLJChkDRBNHZ9E8cnYcZCxV&#10;OlXDTBNQe8bTm81mvz898uHz8Ikr72H4kWV/CeAlnIYqtefxvFJgcph+Yznkkx5HJgM/lbxDExAS&#10;OUl+n2d+i9NIMrh4HcVJfAtpyGBuvdnG0UYlIKshS1/cltW/6Bu362vQEd51k6zwlpCm6oHSSe0U&#10;Jh1UJF6IEt9G1OeaDoXkXyARnzhpcnAhID3tIPYHXhSoTHKLLuGzAWSoFDaP1gzCBND9NgbdRNA0&#10;O4rxsWAyC/TpoxiVtnMYydzm2u09JKDsWpD5DyFBg2SSB70WZlhswSJSE009aHyGJBZku964LK0s&#10;mMPS2oIsWNpYsNhh6trCLJiCNM4s3MS3Xw8QVDeDNg6ethbGaSi2SXdZim3KXeHFnqTHNutOY568&#10;xzbxDt5jm/jIQVZs0+4yZLPuNGTT7govsVl3WUps1p0JTGzanaZszmG9fF1UiU26SwuJzbjblM35&#10;gtgTm3a3NZv4hcqQ2Nw7ra1s8hesrbz4X9n8L1mzU+DSxcrOwJIxOwmWWmH7qUxdpbUptdmp17UW&#10;RoTiG1Ak98aBCdzcsPDCFraP9Q4GKCzMDjDEi2Cz3S2DIR4Ey+0UnFsGg2YQfOPlBkgCwVsvMFY5&#10;REMhU5v0siNYyiTcL8hYRwnFyMu6jhNKjhdcRxr7hYqlBX2H6uFjHcuHhPuFiiVCwv1CTXSosMy9&#10;nNGhwjr2geNCRmdgoXrBjXL9QsW1KK2/ClWJWC8nDq/x5y/wPCDwAn9Aj2g60BFXoRmSaRfgqg5I&#10;rd4YcaJjT8WeSciIq1EB4MmyCYDnvQDa/jVwo/gyQDNtjoO2p2GwCBRNZt4cz3Cw1SwCofaAd34o&#10;32f64pZDUHrwwVx4njJ0KUSNmt/8DZ/mqHjVdF1A4R6peL0IRP1gAryBF/I5C+4CKTPunOCsZaJQ&#10;0kLByy5oVj4uGKsBEKxt8oembVHwgleH9y0nTxS7YPnTynsFa+V21DO8zShYtoGqY1EtzoHlz9C9&#10;cKZaaWj9YVAz/k9AJmijd4H4+0h5EZD21x7ar228XkP+Rnmy3txg2eT2zMGeoX0GpnbBGMD2icP3&#10;o+rVjwNvqhqeFMsNtWc/Qd9ZNtjiQAcoUuWVPoEO8H9qBUEhqhXcY4v7MzsRWYCtVpCMJ7hs/P7m&#10;plDVSlm2aWraatA0XJfdcWQqumnHB66aQoKDXYCVVDJoGkSQjYGgUubk09RLDePpcJJNcYKCesmE&#10;tz5mbcy6gIHSBAz+Qz3IDwXwEUWuGv3BB7/S2OdSPy+fpe7/BQAA//8DAFBLAwQUAAYACAAAACEA&#10;yMzigOAAAAAJAQAADwAAAGRycy9kb3ducmV2LnhtbEyPT0vDQBDF74LfYRnBm92k1appNqXUP6ci&#10;2AribZpMk9DsbMhuk/TbO3rRy4Ph8d68X7ocbaN66nzt2EA8iUAR566ouTTwsXu5eQDlA3KBjWMy&#10;cCYPy+zyIsWkcAO/U78NpZIS9gkaqEJoE619XpFFP3EtsXgH11kMcnalLjocpNw2ehpFc22xZvlQ&#10;YUvrivLj9mQNvA44rGbxc785Htbnr93d2+cmJmOur8anhchqASrQGP4S8MMg+yGTYXt34sKrxoDQ&#10;hF8V7/F2Lix7A/fTGegs1f8Jsm8AAAD//wMAUEsBAi0AFAAGAAgAAAAhALaDOJL+AAAA4QEAABMA&#10;AAAAAAAAAAAAAAAAAAAAAFtDb250ZW50X1R5cGVzXS54bWxQSwECLQAUAAYACAAAACEAOP0h/9YA&#10;AACUAQAACwAAAAAAAAAAAAAAAAAvAQAAX3JlbHMvLnJlbHNQSwECLQAUAAYACAAAACEAp8G19rgE&#10;AADeEgAADgAAAAAAAAAAAAAAAAAuAgAAZHJzL2Uyb0RvYy54bWxQSwECLQAUAAYACAAAACEAyMzi&#10;gOAAAAAJAQAADwAAAAAAAAAAAAAAAAASBwAAZHJzL2Rvd25yZXYueG1sUEsFBgAAAAAEAAQA8wAA&#10;AB8IAAAAAA==&#10;">
                <v:shape id="Freeform 8" o:spid="_x0000_s1031" style="position:absolute;width:9468;height:723;visibility:visible;mso-wrap-style:square;v-text-anchor:top" coordsize="9468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1LmxwAAAN8AAAAPAAAAZHJzL2Rvd25yZXYueG1sRI/dasJA&#10;FITvC77DcoTe1U1rqRJdRQzSIFQw+gCn2dMkNHs2zW5+fPuuUOjNwDDMN8x6O5pa9NS6yrKC51kE&#10;gji3uuJCwfVyeFqCcB5ZY22ZFNzIwXYzeVhjrO3AZ+ozX4gAYRejgtL7JpbS5SUZdDPbEIfsy7YG&#10;fbBtIXWLQ4CbWr5E0Zs0WHFYKLGhfUn5d9YZBZ9JP//J66w/XYmP3YdN32/mVanH6ZisguxWIDyN&#10;/r/xh0i1ggXc/4QvIDe/AAAA//8DAFBLAQItABQABgAIAAAAIQDb4fbL7gAAAIUBAAATAAAAAAAA&#10;AAAAAAAAAAAAAABbQ29udGVudF9UeXBlc10ueG1sUEsBAi0AFAAGAAgAAAAhAFr0LFu/AAAAFQEA&#10;AAsAAAAAAAAAAAAAAAAAHwEAAF9yZWxzLy5yZWxzUEsBAi0AFAAGAAgAAAAhAEzrUubHAAAA3wAA&#10;AA8AAAAAAAAAAAAAAAAABwIAAGRycy9kb3ducmV2LnhtbFBLBQYAAAAAAwADALcAAAD7AgAAAAA=&#10;" path="m9468,r-10,l9458,10r,708l5,718,5,10r9453,l9458,,,,,10,,718r,5l5,723r9453,l9468,723r,-5l9468,10r,-10xe" fillcolor="black" stroked="f">
                  <v:path arrowok="t" o:connecttype="custom" o:connectlocs="9468,0;9458,0;9458,10;9458,718;5,718;5,10;9458,10;9458,0;0,0;0,10;0,718;0,723;5,723;9458,723;9468,723;9468,718;9468,10;9468,0" o:connectangles="0,0,0,0,0,0,0,0,0,0,0,0,0,0,0,0,0,0"/>
                </v:shape>
                <v:shape id="Text Box 7" o:spid="_x0000_s1032" type="#_x0000_t202" style="position:absolute;left:4;top:9;width:9454;height: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85xwAAAN8AAAAPAAAAZHJzL2Rvd25yZXYueG1sRI9NSwMx&#10;EIbvQv9DmII3m7Wglm3TIi1FQTz0Q/A4bMbN4mayJHGb/nvnIHgZeBneZ+ZZbYrv1UgxdYEN3M8q&#10;UMRNsB23Bs6n/d0CVMrIFvvAZOBKCTbryc0KaxsufKDxmFslEE41GnA5D7XWqXHkMc3CQCy7rxA9&#10;Zomx1TbiReC+1/OqetQeO5YLDgfaOmq+jz/ewMd22L+VT4fv44N92c2fDtfYFGNup2W3lPG8BJWp&#10;5P/GH+LVGpCHxUdcQK9/AQAA//8DAFBLAQItABQABgAIAAAAIQDb4fbL7gAAAIUBAAATAAAAAAAA&#10;AAAAAAAAAAAAAABbQ29udGVudF9UeXBlc10ueG1sUEsBAi0AFAAGAAgAAAAhAFr0LFu/AAAAFQEA&#10;AAsAAAAAAAAAAAAAAAAAHwEAAF9yZWxzLy5yZWxzUEsBAi0AFAAGAAgAAAAhAFnqzznHAAAA3wAA&#10;AA8AAAAAAAAAAAAAAAAABwIAAGRycy9kb3ducmV2LnhtbFBLBQYAAAAAAwADALcAAAD7AgAAAAA=&#10;" filled="f" stroked="f">
                  <v:path arrowok="t"/>
                  <v:textbox inset="0,0,0,0">
                    <w:txbxContent>
                      <w:p w:rsidR="00084D71" w:rsidRDefault="00084D71">
                        <w:pPr>
                          <w:spacing w:before="11"/>
                          <w:rPr>
                            <w:sz w:val="19"/>
                          </w:rPr>
                        </w:pPr>
                      </w:p>
                      <w:p w:rsidR="00084D71" w:rsidRDefault="00000000">
                        <w:pPr>
                          <w:ind w:left="368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C.C.N.L.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maggio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2018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84D71" w:rsidRDefault="00084D71">
      <w:pPr>
        <w:pStyle w:val="Corpotesto"/>
        <w:spacing w:before="7"/>
        <w:rPr>
          <w:sz w:val="8"/>
        </w:rPr>
      </w:pPr>
    </w:p>
    <w:p w:rsidR="00084D71" w:rsidRDefault="001422AA">
      <w:pPr>
        <w:spacing w:before="95" w:line="276" w:lineRule="auto"/>
        <w:ind w:left="3552" w:right="2887" w:firstLine="1015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TITOLO VII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RESPONSABILITA’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DISCIPLINARE</w:t>
      </w:r>
    </w:p>
    <w:p w:rsidR="00084D71" w:rsidRDefault="00084D71">
      <w:pPr>
        <w:pStyle w:val="Corpotesto"/>
        <w:spacing w:before="6"/>
        <w:rPr>
          <w:rFonts w:ascii="Arial"/>
          <w:b/>
          <w:sz w:val="20"/>
        </w:rPr>
      </w:pPr>
    </w:p>
    <w:p w:rsidR="00084D71" w:rsidRDefault="001422AA">
      <w:pPr>
        <w:spacing w:line="276" w:lineRule="auto"/>
        <w:ind w:left="4161" w:right="4079" w:firstLine="590"/>
        <w:rPr>
          <w:rFonts w:ascii="Arial"/>
          <w:b/>
          <w:sz w:val="18"/>
        </w:rPr>
      </w:pPr>
      <w:r>
        <w:rPr>
          <w:rFonts w:ascii="Arial"/>
          <w:b/>
          <w:sz w:val="18"/>
        </w:rPr>
        <w:t>Art. 58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Sanzioni</w:t>
      </w:r>
      <w:r>
        <w:rPr>
          <w:rFonts w:ascii="Arial"/>
          <w:b/>
          <w:spacing w:val="-11"/>
          <w:sz w:val="18"/>
        </w:rPr>
        <w:t xml:space="preserve"> </w:t>
      </w:r>
      <w:r>
        <w:rPr>
          <w:rFonts w:ascii="Arial"/>
          <w:b/>
          <w:sz w:val="18"/>
        </w:rPr>
        <w:t>disciplinari</w:t>
      </w:r>
    </w:p>
    <w:p w:rsidR="00084D71" w:rsidRDefault="00084D71">
      <w:pPr>
        <w:pStyle w:val="Corpotesto"/>
        <w:spacing w:before="9"/>
        <w:rPr>
          <w:rFonts w:ascii="Arial"/>
          <w:b/>
          <w:sz w:val="20"/>
        </w:rPr>
      </w:pPr>
    </w:p>
    <w:p w:rsidR="00084D71" w:rsidRDefault="001422AA">
      <w:pPr>
        <w:pStyle w:val="Paragrafoelenco"/>
        <w:numPr>
          <w:ilvl w:val="0"/>
          <w:numId w:val="17"/>
        </w:numPr>
        <w:tabs>
          <w:tab w:val="left" w:pos="487"/>
        </w:tabs>
        <w:spacing w:before="1" w:line="280" w:lineRule="auto"/>
        <w:ind w:right="132" w:firstLine="0"/>
        <w:rPr>
          <w:sz w:val="18"/>
        </w:rPr>
      </w:pPr>
      <w:r>
        <w:rPr>
          <w:sz w:val="18"/>
        </w:rPr>
        <w:t>Le</w:t>
      </w:r>
      <w:r>
        <w:rPr>
          <w:spacing w:val="20"/>
          <w:sz w:val="18"/>
        </w:rPr>
        <w:t xml:space="preserve"> </w:t>
      </w:r>
      <w:r>
        <w:rPr>
          <w:sz w:val="18"/>
        </w:rPr>
        <w:t>violazioni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20"/>
          <w:sz w:val="18"/>
        </w:rPr>
        <w:t xml:space="preserve"> </w:t>
      </w:r>
      <w:r>
        <w:rPr>
          <w:sz w:val="18"/>
        </w:rPr>
        <w:t>parte</w:t>
      </w:r>
      <w:r>
        <w:rPr>
          <w:spacing w:val="20"/>
          <w:sz w:val="18"/>
        </w:rPr>
        <w:t xml:space="preserve"> </w:t>
      </w:r>
      <w:r>
        <w:rPr>
          <w:sz w:val="18"/>
        </w:rPr>
        <w:t>dei</w:t>
      </w:r>
      <w:r>
        <w:rPr>
          <w:spacing w:val="20"/>
          <w:sz w:val="18"/>
        </w:rPr>
        <w:t xml:space="preserve"> </w:t>
      </w:r>
      <w:r>
        <w:rPr>
          <w:sz w:val="18"/>
        </w:rPr>
        <w:t>dipendenti,</w:t>
      </w:r>
      <w:r>
        <w:rPr>
          <w:spacing w:val="20"/>
          <w:sz w:val="18"/>
        </w:rPr>
        <w:t xml:space="preserve"> </w:t>
      </w:r>
      <w:r>
        <w:rPr>
          <w:sz w:val="18"/>
        </w:rPr>
        <w:t>degli</w:t>
      </w:r>
      <w:r>
        <w:rPr>
          <w:spacing w:val="18"/>
          <w:sz w:val="18"/>
        </w:rPr>
        <w:t xml:space="preserve"> </w:t>
      </w:r>
      <w:r>
        <w:rPr>
          <w:sz w:val="18"/>
        </w:rPr>
        <w:t>obblighi</w:t>
      </w:r>
      <w:r>
        <w:rPr>
          <w:spacing w:val="23"/>
          <w:sz w:val="18"/>
        </w:rPr>
        <w:t xml:space="preserve"> </w:t>
      </w:r>
      <w:r>
        <w:rPr>
          <w:sz w:val="18"/>
        </w:rPr>
        <w:t>disciplinati</w:t>
      </w:r>
      <w:r>
        <w:rPr>
          <w:spacing w:val="18"/>
          <w:sz w:val="18"/>
        </w:rPr>
        <w:t xml:space="preserve"> </w:t>
      </w:r>
      <w:r>
        <w:rPr>
          <w:sz w:val="18"/>
        </w:rPr>
        <w:t>all’art.</w:t>
      </w:r>
      <w:r>
        <w:rPr>
          <w:spacing w:val="18"/>
          <w:sz w:val="18"/>
        </w:rPr>
        <w:t xml:space="preserve"> </w:t>
      </w:r>
      <w:r>
        <w:rPr>
          <w:sz w:val="18"/>
        </w:rPr>
        <w:t>57</w:t>
      </w:r>
      <w:r>
        <w:rPr>
          <w:spacing w:val="20"/>
          <w:sz w:val="18"/>
        </w:rPr>
        <w:t xml:space="preserve"> </w:t>
      </w:r>
      <w:r>
        <w:rPr>
          <w:sz w:val="18"/>
        </w:rPr>
        <w:t>danno</w:t>
      </w:r>
      <w:r>
        <w:rPr>
          <w:spacing w:val="23"/>
          <w:sz w:val="18"/>
        </w:rPr>
        <w:t xml:space="preserve"> </w:t>
      </w:r>
      <w:r>
        <w:rPr>
          <w:sz w:val="18"/>
        </w:rPr>
        <w:t>luogo,</w:t>
      </w:r>
      <w:r>
        <w:rPr>
          <w:spacing w:val="18"/>
          <w:sz w:val="18"/>
        </w:rPr>
        <w:t xml:space="preserve"> </w:t>
      </w:r>
      <w:r>
        <w:rPr>
          <w:sz w:val="18"/>
        </w:rPr>
        <w:t>secondo</w:t>
      </w:r>
      <w:r>
        <w:rPr>
          <w:spacing w:val="20"/>
          <w:sz w:val="18"/>
        </w:rPr>
        <w:t xml:space="preserve"> </w:t>
      </w:r>
      <w:r>
        <w:rPr>
          <w:sz w:val="18"/>
        </w:rPr>
        <w:t>la</w:t>
      </w:r>
      <w:r>
        <w:rPr>
          <w:spacing w:val="18"/>
          <w:sz w:val="18"/>
        </w:rPr>
        <w:t xml:space="preserve"> </w:t>
      </w:r>
      <w:r>
        <w:rPr>
          <w:sz w:val="18"/>
        </w:rPr>
        <w:t>gravità</w:t>
      </w:r>
      <w:r>
        <w:rPr>
          <w:spacing w:val="1"/>
          <w:sz w:val="18"/>
        </w:rPr>
        <w:t xml:space="preserve"> </w:t>
      </w:r>
      <w:r>
        <w:rPr>
          <w:sz w:val="18"/>
        </w:rPr>
        <w:t>dell’infrazione,</w:t>
      </w:r>
      <w:r>
        <w:rPr>
          <w:spacing w:val="-1"/>
          <w:sz w:val="18"/>
        </w:rPr>
        <w:t xml:space="preserve"> </w:t>
      </w:r>
      <w:r>
        <w:rPr>
          <w:sz w:val="18"/>
        </w:rPr>
        <w:t>all’applicazione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1"/>
          <w:sz w:val="18"/>
        </w:rPr>
        <w:t xml:space="preserve"> </w:t>
      </w:r>
      <w:r>
        <w:rPr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sanzioni</w:t>
      </w:r>
      <w:r>
        <w:rPr>
          <w:spacing w:val="1"/>
          <w:sz w:val="18"/>
        </w:rPr>
        <w:t xml:space="preserve"> </w:t>
      </w:r>
      <w:r>
        <w:rPr>
          <w:sz w:val="18"/>
        </w:rPr>
        <w:t>disciplinari</w:t>
      </w:r>
      <w:r>
        <w:rPr>
          <w:spacing w:val="-3"/>
          <w:sz w:val="18"/>
        </w:rPr>
        <w:t xml:space="preserve"> </w:t>
      </w:r>
      <w:r>
        <w:rPr>
          <w:sz w:val="18"/>
        </w:rPr>
        <w:t>previo</w:t>
      </w:r>
      <w:r>
        <w:rPr>
          <w:spacing w:val="-2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-1"/>
          <w:sz w:val="18"/>
        </w:rPr>
        <w:t xml:space="preserve"> </w:t>
      </w:r>
      <w:r>
        <w:rPr>
          <w:sz w:val="18"/>
        </w:rPr>
        <w:t>disciplinare:</w:t>
      </w:r>
    </w:p>
    <w:p w:rsidR="00084D71" w:rsidRDefault="001422AA">
      <w:pPr>
        <w:pStyle w:val="Paragrafoelenco"/>
        <w:numPr>
          <w:ilvl w:val="0"/>
          <w:numId w:val="16"/>
        </w:numPr>
        <w:tabs>
          <w:tab w:val="left" w:pos="424"/>
        </w:tabs>
        <w:spacing w:line="203" w:lineRule="exact"/>
        <w:ind w:hanging="212"/>
        <w:rPr>
          <w:sz w:val="18"/>
        </w:rPr>
      </w:pPr>
      <w:r>
        <w:rPr>
          <w:sz w:val="18"/>
        </w:rPr>
        <w:t>rimprovero</w:t>
      </w:r>
      <w:r>
        <w:rPr>
          <w:spacing w:val="-2"/>
          <w:sz w:val="18"/>
        </w:rPr>
        <w:t xml:space="preserve"> </w:t>
      </w:r>
      <w:r>
        <w:rPr>
          <w:sz w:val="18"/>
        </w:rPr>
        <w:t>verbale,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modalità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4;</w:t>
      </w:r>
    </w:p>
    <w:p w:rsidR="00084D71" w:rsidRDefault="001422AA">
      <w:pPr>
        <w:pStyle w:val="Paragrafoelenco"/>
        <w:numPr>
          <w:ilvl w:val="0"/>
          <w:numId w:val="16"/>
        </w:numPr>
        <w:tabs>
          <w:tab w:val="left" w:pos="424"/>
        </w:tabs>
        <w:spacing w:before="30"/>
        <w:ind w:hanging="212"/>
        <w:rPr>
          <w:sz w:val="18"/>
        </w:rPr>
      </w:pPr>
      <w:r>
        <w:rPr>
          <w:sz w:val="18"/>
        </w:rPr>
        <w:t>rimprovero</w:t>
      </w:r>
      <w:r>
        <w:rPr>
          <w:spacing w:val="-6"/>
          <w:sz w:val="18"/>
        </w:rPr>
        <w:t xml:space="preserve"> </w:t>
      </w:r>
      <w:r>
        <w:rPr>
          <w:sz w:val="18"/>
        </w:rPr>
        <w:t>scritto</w:t>
      </w:r>
      <w:r>
        <w:rPr>
          <w:spacing w:val="-3"/>
          <w:sz w:val="18"/>
        </w:rPr>
        <w:t xml:space="preserve"> </w:t>
      </w:r>
      <w:r>
        <w:rPr>
          <w:sz w:val="18"/>
        </w:rPr>
        <w:t>(censura);</w:t>
      </w:r>
    </w:p>
    <w:p w:rsidR="00084D71" w:rsidRDefault="001422AA">
      <w:pPr>
        <w:pStyle w:val="Paragrafoelenco"/>
        <w:numPr>
          <w:ilvl w:val="0"/>
          <w:numId w:val="16"/>
        </w:numPr>
        <w:tabs>
          <w:tab w:val="left" w:pos="414"/>
        </w:tabs>
        <w:spacing w:before="33"/>
        <w:ind w:left="413" w:hanging="202"/>
        <w:rPr>
          <w:sz w:val="18"/>
        </w:rPr>
      </w:pPr>
      <w:r>
        <w:rPr>
          <w:sz w:val="18"/>
        </w:rPr>
        <w:t>multa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importo</w:t>
      </w:r>
      <w:r>
        <w:rPr>
          <w:spacing w:val="-2"/>
          <w:sz w:val="18"/>
        </w:rPr>
        <w:t xml:space="preserve"> </w:t>
      </w:r>
      <w:r>
        <w:rPr>
          <w:sz w:val="18"/>
        </w:rPr>
        <w:t>variabile</w:t>
      </w:r>
      <w:r>
        <w:rPr>
          <w:spacing w:val="-2"/>
          <w:sz w:val="18"/>
        </w:rPr>
        <w:t xml:space="preserve"> </w:t>
      </w:r>
      <w:r>
        <w:rPr>
          <w:sz w:val="18"/>
        </w:rPr>
        <w:t>fino</w:t>
      </w:r>
      <w:r>
        <w:rPr>
          <w:spacing w:val="-2"/>
          <w:sz w:val="18"/>
        </w:rPr>
        <w:t xml:space="preserve"> </w:t>
      </w:r>
      <w:r>
        <w:rPr>
          <w:sz w:val="18"/>
        </w:rPr>
        <w:t>ad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massimo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quattro</w:t>
      </w:r>
      <w:r>
        <w:rPr>
          <w:spacing w:val="-4"/>
          <w:sz w:val="18"/>
        </w:rPr>
        <w:t xml:space="preserve"> </w:t>
      </w:r>
      <w:r>
        <w:rPr>
          <w:sz w:val="18"/>
        </w:rPr>
        <w:t>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retribuzione;</w:t>
      </w:r>
    </w:p>
    <w:p w:rsidR="00084D71" w:rsidRDefault="001422AA">
      <w:pPr>
        <w:pStyle w:val="Paragrafoelenco"/>
        <w:numPr>
          <w:ilvl w:val="0"/>
          <w:numId w:val="16"/>
        </w:numPr>
        <w:tabs>
          <w:tab w:val="left" w:pos="424"/>
        </w:tabs>
        <w:spacing w:before="31"/>
        <w:ind w:hanging="212"/>
        <w:rPr>
          <w:sz w:val="18"/>
        </w:rPr>
      </w:pPr>
      <w:r>
        <w:rPr>
          <w:sz w:val="18"/>
        </w:rPr>
        <w:t>sospensione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privazione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retribuzione</w:t>
      </w:r>
      <w:r>
        <w:rPr>
          <w:spacing w:val="-6"/>
          <w:sz w:val="18"/>
        </w:rPr>
        <w:t xml:space="preserve"> </w:t>
      </w:r>
      <w:r>
        <w:rPr>
          <w:sz w:val="18"/>
        </w:rPr>
        <w:t>fino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dieci</w:t>
      </w:r>
      <w:r>
        <w:rPr>
          <w:spacing w:val="-4"/>
          <w:sz w:val="18"/>
        </w:rPr>
        <w:t xml:space="preserve"> </w:t>
      </w:r>
      <w:r>
        <w:rPr>
          <w:sz w:val="18"/>
        </w:rPr>
        <w:t>giorni;</w:t>
      </w:r>
    </w:p>
    <w:p w:rsidR="00084D71" w:rsidRDefault="001422AA">
      <w:pPr>
        <w:pStyle w:val="Paragrafoelenco"/>
        <w:numPr>
          <w:ilvl w:val="0"/>
          <w:numId w:val="16"/>
        </w:numPr>
        <w:tabs>
          <w:tab w:val="left" w:pos="424"/>
        </w:tabs>
        <w:spacing w:before="30"/>
        <w:ind w:hanging="212"/>
        <w:rPr>
          <w:sz w:val="18"/>
        </w:rPr>
      </w:pPr>
      <w:r>
        <w:rPr>
          <w:sz w:val="18"/>
        </w:rPr>
        <w:t>sospensione</w:t>
      </w:r>
      <w:r>
        <w:rPr>
          <w:spacing w:val="-4"/>
          <w:sz w:val="18"/>
        </w:rPr>
        <w:t xml:space="preserve"> </w:t>
      </w:r>
      <w:r>
        <w:rPr>
          <w:sz w:val="18"/>
        </w:rPr>
        <w:t>dal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privazione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retribuzione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11</w:t>
      </w:r>
      <w:r>
        <w:rPr>
          <w:spacing w:val="-4"/>
          <w:sz w:val="18"/>
        </w:rPr>
        <w:t xml:space="preserve"> </w:t>
      </w:r>
      <w:r>
        <w:rPr>
          <w:sz w:val="18"/>
        </w:rPr>
        <w:t>giorni</w:t>
      </w:r>
      <w:r>
        <w:rPr>
          <w:spacing w:val="-2"/>
          <w:sz w:val="18"/>
        </w:rPr>
        <w:t xml:space="preserve"> </w:t>
      </w:r>
      <w:r>
        <w:rPr>
          <w:sz w:val="18"/>
        </w:rPr>
        <w:t>fino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massimo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sei</w:t>
      </w:r>
      <w:r>
        <w:rPr>
          <w:spacing w:val="-4"/>
          <w:sz w:val="18"/>
        </w:rPr>
        <w:t xml:space="preserve"> </w:t>
      </w:r>
      <w:r>
        <w:rPr>
          <w:sz w:val="18"/>
        </w:rPr>
        <w:t>mesi;</w:t>
      </w:r>
    </w:p>
    <w:p w:rsidR="00084D71" w:rsidRDefault="001422AA">
      <w:pPr>
        <w:pStyle w:val="Paragrafoelenco"/>
        <w:numPr>
          <w:ilvl w:val="0"/>
          <w:numId w:val="16"/>
        </w:numPr>
        <w:tabs>
          <w:tab w:val="left" w:pos="374"/>
        </w:tabs>
        <w:spacing w:before="31"/>
        <w:ind w:left="373" w:hanging="162"/>
        <w:rPr>
          <w:sz w:val="18"/>
        </w:rPr>
      </w:pPr>
      <w:r>
        <w:rPr>
          <w:sz w:val="18"/>
        </w:rPr>
        <w:t>licenziamento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preavviso;</w:t>
      </w:r>
    </w:p>
    <w:p w:rsidR="00084D71" w:rsidRDefault="001422AA">
      <w:pPr>
        <w:pStyle w:val="Paragrafoelenco"/>
        <w:numPr>
          <w:ilvl w:val="0"/>
          <w:numId w:val="16"/>
        </w:numPr>
        <w:tabs>
          <w:tab w:val="left" w:pos="424"/>
        </w:tabs>
        <w:spacing w:before="31"/>
        <w:ind w:hanging="212"/>
        <w:rPr>
          <w:sz w:val="18"/>
        </w:rPr>
      </w:pPr>
      <w:r>
        <w:rPr>
          <w:sz w:val="18"/>
        </w:rPr>
        <w:t>licenziamento</w:t>
      </w:r>
      <w:r>
        <w:rPr>
          <w:spacing w:val="-6"/>
          <w:sz w:val="18"/>
        </w:rPr>
        <w:t xml:space="preserve"> </w:t>
      </w:r>
      <w:r>
        <w:rPr>
          <w:sz w:val="18"/>
        </w:rPr>
        <w:t>senza</w:t>
      </w:r>
      <w:r>
        <w:rPr>
          <w:spacing w:val="-4"/>
          <w:sz w:val="18"/>
        </w:rPr>
        <w:t xml:space="preserve"> </w:t>
      </w:r>
      <w:r>
        <w:rPr>
          <w:sz w:val="18"/>
        </w:rPr>
        <w:t>preavviso.</w:t>
      </w:r>
    </w:p>
    <w:p w:rsidR="00084D71" w:rsidRDefault="00084D71">
      <w:pPr>
        <w:pStyle w:val="Corpotesto"/>
        <w:spacing w:before="1"/>
        <w:rPr>
          <w:sz w:val="23"/>
        </w:rPr>
      </w:pPr>
    </w:p>
    <w:p w:rsidR="00084D71" w:rsidRDefault="001422AA">
      <w:pPr>
        <w:pStyle w:val="Paragrafoelenco"/>
        <w:numPr>
          <w:ilvl w:val="0"/>
          <w:numId w:val="17"/>
        </w:numPr>
        <w:tabs>
          <w:tab w:val="left" w:pos="415"/>
        </w:tabs>
        <w:spacing w:before="1"/>
        <w:ind w:left="414" w:hanging="203"/>
        <w:rPr>
          <w:sz w:val="18"/>
        </w:rPr>
      </w:pPr>
      <w:r>
        <w:rPr>
          <w:sz w:val="18"/>
        </w:rPr>
        <w:t>Sono</w:t>
      </w:r>
      <w:r>
        <w:rPr>
          <w:spacing w:val="-5"/>
          <w:sz w:val="18"/>
        </w:rPr>
        <w:t xml:space="preserve"> </w:t>
      </w:r>
      <w:r>
        <w:rPr>
          <w:sz w:val="18"/>
        </w:rPr>
        <w:t>altresì</w:t>
      </w:r>
      <w:r>
        <w:rPr>
          <w:spacing w:val="-4"/>
          <w:sz w:val="18"/>
        </w:rPr>
        <w:t xml:space="preserve"> </w:t>
      </w:r>
      <w:r>
        <w:rPr>
          <w:sz w:val="18"/>
        </w:rPr>
        <w:t>previste,</w:t>
      </w:r>
      <w:r>
        <w:rPr>
          <w:spacing w:val="-2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D.Lgs.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165/2001,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sanzioni</w:t>
      </w:r>
      <w:r>
        <w:rPr>
          <w:spacing w:val="-4"/>
          <w:sz w:val="18"/>
        </w:rPr>
        <w:t xml:space="preserve"> </w:t>
      </w:r>
      <w:r>
        <w:rPr>
          <w:sz w:val="18"/>
        </w:rPr>
        <w:t>disciplinari:</w:t>
      </w:r>
    </w:p>
    <w:p w:rsidR="00084D71" w:rsidRDefault="001422AA">
      <w:pPr>
        <w:pStyle w:val="Paragrafoelenco"/>
        <w:numPr>
          <w:ilvl w:val="0"/>
          <w:numId w:val="15"/>
        </w:numPr>
        <w:tabs>
          <w:tab w:val="left" w:pos="436"/>
        </w:tabs>
        <w:spacing w:before="35" w:line="276" w:lineRule="auto"/>
        <w:ind w:right="128" w:firstLine="0"/>
        <w:rPr>
          <w:sz w:val="18"/>
        </w:rPr>
      </w:pPr>
      <w:r>
        <w:rPr>
          <w:sz w:val="18"/>
        </w:rPr>
        <w:t>sospensione</w:t>
      </w:r>
      <w:r>
        <w:rPr>
          <w:spacing w:val="10"/>
          <w:sz w:val="18"/>
        </w:rPr>
        <w:t xml:space="preserve"> </w:t>
      </w:r>
      <w:r>
        <w:rPr>
          <w:sz w:val="18"/>
        </w:rPr>
        <w:t>dal</w:t>
      </w:r>
      <w:r>
        <w:rPr>
          <w:spacing w:val="11"/>
          <w:sz w:val="18"/>
        </w:rPr>
        <w:t xml:space="preserve"> </w:t>
      </w:r>
      <w:r>
        <w:rPr>
          <w:sz w:val="18"/>
        </w:rPr>
        <w:t>servizio</w:t>
      </w:r>
      <w:r>
        <w:rPr>
          <w:spacing w:val="10"/>
          <w:sz w:val="18"/>
        </w:rPr>
        <w:t xml:space="preserve"> </w:t>
      </w:r>
      <w:r>
        <w:rPr>
          <w:sz w:val="18"/>
        </w:rPr>
        <w:t>con</w:t>
      </w:r>
      <w:r>
        <w:rPr>
          <w:spacing w:val="10"/>
          <w:sz w:val="18"/>
        </w:rPr>
        <w:t xml:space="preserve"> </w:t>
      </w:r>
      <w:r>
        <w:rPr>
          <w:sz w:val="18"/>
        </w:rPr>
        <w:t>privazione</w:t>
      </w:r>
      <w:r>
        <w:rPr>
          <w:spacing w:val="9"/>
          <w:sz w:val="18"/>
        </w:rPr>
        <w:t xml:space="preserve"> </w:t>
      </w:r>
      <w:r>
        <w:rPr>
          <w:sz w:val="18"/>
        </w:rPr>
        <w:t>della</w:t>
      </w:r>
      <w:r>
        <w:rPr>
          <w:spacing w:val="10"/>
          <w:sz w:val="18"/>
        </w:rPr>
        <w:t xml:space="preserve"> </w:t>
      </w:r>
      <w:r>
        <w:rPr>
          <w:sz w:val="18"/>
        </w:rPr>
        <w:t>retribuzione</w:t>
      </w:r>
      <w:r>
        <w:rPr>
          <w:spacing w:val="10"/>
          <w:sz w:val="18"/>
        </w:rPr>
        <w:t xml:space="preserve"> </w:t>
      </w:r>
      <w:r>
        <w:rPr>
          <w:sz w:val="18"/>
        </w:rPr>
        <w:t>fino</w:t>
      </w:r>
      <w:r>
        <w:rPr>
          <w:spacing w:val="11"/>
          <w:sz w:val="18"/>
        </w:rPr>
        <w:t xml:space="preserve"> </w:t>
      </w:r>
      <w:r>
        <w:rPr>
          <w:sz w:val="18"/>
        </w:rPr>
        <w:t>ad</w:t>
      </w:r>
      <w:r>
        <w:rPr>
          <w:spacing w:val="8"/>
          <w:sz w:val="18"/>
        </w:rPr>
        <w:t xml:space="preserve"> </w:t>
      </w:r>
      <w:r>
        <w:rPr>
          <w:sz w:val="18"/>
        </w:rPr>
        <w:t>un</w:t>
      </w:r>
      <w:r>
        <w:rPr>
          <w:spacing w:val="10"/>
          <w:sz w:val="18"/>
        </w:rPr>
        <w:t xml:space="preserve"> </w:t>
      </w:r>
      <w:r>
        <w:rPr>
          <w:sz w:val="18"/>
        </w:rPr>
        <w:t>massimo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quindici</w:t>
      </w:r>
      <w:r>
        <w:rPr>
          <w:spacing w:val="9"/>
          <w:sz w:val="18"/>
        </w:rPr>
        <w:t xml:space="preserve"> </w:t>
      </w:r>
      <w:r>
        <w:rPr>
          <w:sz w:val="18"/>
        </w:rPr>
        <w:t>giorni,</w:t>
      </w:r>
      <w:r>
        <w:rPr>
          <w:spacing w:val="10"/>
          <w:sz w:val="18"/>
        </w:rPr>
        <w:t xml:space="preserve"> </w:t>
      </w:r>
      <w:r>
        <w:rPr>
          <w:sz w:val="18"/>
        </w:rPr>
        <w:t>ai</w:t>
      </w:r>
      <w:r>
        <w:rPr>
          <w:spacing w:val="8"/>
          <w:sz w:val="18"/>
        </w:rPr>
        <w:t xml:space="preserve"> </w:t>
      </w:r>
      <w:r>
        <w:rPr>
          <w:sz w:val="18"/>
        </w:rPr>
        <w:t>sensi</w:t>
      </w:r>
      <w:r>
        <w:rPr>
          <w:spacing w:val="11"/>
          <w:sz w:val="18"/>
        </w:rPr>
        <w:t xml:space="preserve"> </w:t>
      </w:r>
      <w:r>
        <w:rPr>
          <w:sz w:val="18"/>
        </w:rPr>
        <w:t>dell’art.</w:t>
      </w:r>
      <w:r>
        <w:rPr>
          <w:spacing w:val="15"/>
          <w:sz w:val="18"/>
        </w:rPr>
        <w:t xml:space="preserve"> </w:t>
      </w:r>
      <w:r>
        <w:rPr>
          <w:sz w:val="18"/>
        </w:rPr>
        <w:t>55-</w:t>
      </w:r>
      <w:r>
        <w:rPr>
          <w:spacing w:val="1"/>
          <w:sz w:val="18"/>
        </w:rPr>
        <w:t xml:space="preserve"> </w:t>
      </w:r>
      <w:r>
        <w:rPr>
          <w:sz w:val="18"/>
        </w:rPr>
        <w:t>bis,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7;</w:t>
      </w:r>
    </w:p>
    <w:p w:rsidR="00084D71" w:rsidRDefault="001422AA">
      <w:pPr>
        <w:pStyle w:val="Paragrafoelenco"/>
        <w:numPr>
          <w:ilvl w:val="0"/>
          <w:numId w:val="15"/>
        </w:numPr>
        <w:tabs>
          <w:tab w:val="left" w:pos="424"/>
        </w:tabs>
        <w:spacing w:line="276" w:lineRule="auto"/>
        <w:ind w:right="136" w:firstLine="0"/>
        <w:rPr>
          <w:sz w:val="18"/>
        </w:rPr>
      </w:pPr>
      <w:r>
        <w:rPr>
          <w:sz w:val="18"/>
        </w:rPr>
        <w:t xml:space="preserve">sospensione dal servizio </w:t>
      </w:r>
      <w:r>
        <w:rPr>
          <w:sz w:val="18"/>
        </w:rPr>
        <w:t>con privazione della retribuzione da un minimo di tre giorni fino ad un massimo di tre mesi, ai</w:t>
      </w:r>
      <w:r>
        <w:rPr>
          <w:spacing w:val="-47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dell’art. 55-sexies, comma 1;</w:t>
      </w:r>
    </w:p>
    <w:p w:rsidR="00084D71" w:rsidRDefault="001422AA">
      <w:pPr>
        <w:pStyle w:val="Paragrafoelenco"/>
        <w:numPr>
          <w:ilvl w:val="0"/>
          <w:numId w:val="15"/>
        </w:numPr>
        <w:tabs>
          <w:tab w:val="left" w:pos="422"/>
        </w:tabs>
        <w:spacing w:before="1" w:line="276" w:lineRule="auto"/>
        <w:ind w:right="129" w:firstLine="0"/>
        <w:rPr>
          <w:sz w:val="18"/>
        </w:rPr>
      </w:pPr>
      <w:r>
        <w:rPr>
          <w:sz w:val="18"/>
        </w:rPr>
        <w:t>sospensione</w:t>
      </w:r>
      <w:r>
        <w:rPr>
          <w:spacing w:val="5"/>
          <w:sz w:val="18"/>
        </w:rPr>
        <w:t xml:space="preserve"> </w:t>
      </w:r>
      <w:r>
        <w:rPr>
          <w:sz w:val="18"/>
        </w:rPr>
        <w:t>dal</w:t>
      </w:r>
      <w:r>
        <w:rPr>
          <w:spacing w:val="6"/>
          <w:sz w:val="18"/>
        </w:rPr>
        <w:t xml:space="preserve"> </w:t>
      </w:r>
      <w:r>
        <w:rPr>
          <w:sz w:val="18"/>
        </w:rPr>
        <w:t>servizio</w:t>
      </w:r>
      <w:r>
        <w:rPr>
          <w:spacing w:val="5"/>
          <w:sz w:val="18"/>
        </w:rPr>
        <w:t xml:space="preserve"> </w:t>
      </w:r>
      <w:r>
        <w:rPr>
          <w:sz w:val="18"/>
        </w:rPr>
        <w:t>con</w:t>
      </w:r>
      <w:r>
        <w:rPr>
          <w:spacing w:val="5"/>
          <w:sz w:val="18"/>
        </w:rPr>
        <w:t xml:space="preserve"> </w:t>
      </w:r>
      <w:r>
        <w:rPr>
          <w:sz w:val="18"/>
        </w:rPr>
        <w:t>privazione</w:t>
      </w:r>
      <w:r>
        <w:rPr>
          <w:spacing w:val="5"/>
          <w:sz w:val="18"/>
        </w:rPr>
        <w:t xml:space="preserve"> </w:t>
      </w:r>
      <w:r>
        <w:rPr>
          <w:sz w:val="18"/>
        </w:rPr>
        <w:t>della</w:t>
      </w:r>
      <w:r>
        <w:rPr>
          <w:spacing w:val="5"/>
          <w:sz w:val="18"/>
        </w:rPr>
        <w:t xml:space="preserve"> </w:t>
      </w:r>
      <w:r>
        <w:rPr>
          <w:sz w:val="18"/>
        </w:rPr>
        <w:t>retribuzione</w:t>
      </w:r>
      <w:r>
        <w:rPr>
          <w:spacing w:val="4"/>
          <w:sz w:val="18"/>
        </w:rPr>
        <w:t xml:space="preserve"> </w:t>
      </w:r>
      <w:r>
        <w:rPr>
          <w:sz w:val="18"/>
        </w:rPr>
        <w:t>fino</w:t>
      </w:r>
      <w:r>
        <w:rPr>
          <w:spacing w:val="5"/>
          <w:sz w:val="18"/>
        </w:rPr>
        <w:t xml:space="preserve"> </w:t>
      </w:r>
      <w:r>
        <w:rPr>
          <w:sz w:val="18"/>
        </w:rPr>
        <w:t>ad</w:t>
      </w:r>
      <w:r>
        <w:rPr>
          <w:spacing w:val="5"/>
          <w:sz w:val="18"/>
        </w:rPr>
        <w:t xml:space="preserve"> </w:t>
      </w:r>
      <w:r>
        <w:rPr>
          <w:sz w:val="18"/>
        </w:rPr>
        <w:t>un</w:t>
      </w:r>
      <w:r>
        <w:rPr>
          <w:spacing w:val="5"/>
          <w:sz w:val="18"/>
        </w:rPr>
        <w:t xml:space="preserve"> </w:t>
      </w:r>
      <w:r>
        <w:rPr>
          <w:sz w:val="18"/>
        </w:rPr>
        <w:t>massimo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r>
        <w:rPr>
          <w:sz w:val="18"/>
        </w:rPr>
        <w:t>tre</w:t>
      </w:r>
      <w:r>
        <w:rPr>
          <w:spacing w:val="4"/>
          <w:sz w:val="18"/>
        </w:rPr>
        <w:t xml:space="preserve"> </w:t>
      </w:r>
      <w:r>
        <w:rPr>
          <w:sz w:val="18"/>
        </w:rPr>
        <w:t>mesi,</w:t>
      </w:r>
      <w:r>
        <w:rPr>
          <w:spacing w:val="6"/>
          <w:sz w:val="18"/>
        </w:rPr>
        <w:t xml:space="preserve"> </w:t>
      </w:r>
      <w:r>
        <w:rPr>
          <w:sz w:val="18"/>
        </w:rPr>
        <w:t>ai</w:t>
      </w:r>
      <w:r>
        <w:rPr>
          <w:spacing w:val="3"/>
          <w:sz w:val="18"/>
        </w:rPr>
        <w:t xml:space="preserve"> </w:t>
      </w:r>
      <w:r>
        <w:rPr>
          <w:sz w:val="18"/>
        </w:rPr>
        <w:t>sensi</w:t>
      </w:r>
      <w:r>
        <w:rPr>
          <w:spacing w:val="6"/>
          <w:sz w:val="18"/>
        </w:rPr>
        <w:t xml:space="preserve"> </w:t>
      </w:r>
      <w:r>
        <w:rPr>
          <w:sz w:val="18"/>
        </w:rPr>
        <w:t>dell’art.</w:t>
      </w:r>
      <w:r>
        <w:rPr>
          <w:spacing w:val="9"/>
          <w:sz w:val="18"/>
        </w:rPr>
        <w:t xml:space="preserve"> </w:t>
      </w:r>
      <w:r>
        <w:rPr>
          <w:sz w:val="18"/>
        </w:rPr>
        <w:t>55-sexies,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3, anche</w:t>
      </w:r>
      <w:r>
        <w:rPr>
          <w:spacing w:val="1"/>
          <w:sz w:val="18"/>
        </w:rPr>
        <w:t xml:space="preserve"> </w:t>
      </w:r>
      <w:r>
        <w:rPr>
          <w:sz w:val="18"/>
        </w:rPr>
        <w:t>con riferimento</w:t>
      </w:r>
      <w:r>
        <w:rPr>
          <w:spacing w:val="-1"/>
          <w:sz w:val="18"/>
        </w:rPr>
        <w:t xml:space="preserve"> </w:t>
      </w:r>
      <w:r>
        <w:rPr>
          <w:sz w:val="18"/>
        </w:rPr>
        <w:t>alla previsione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all’art.</w:t>
      </w:r>
      <w:r>
        <w:rPr>
          <w:spacing w:val="-3"/>
          <w:sz w:val="18"/>
        </w:rPr>
        <w:t xml:space="preserve"> </w:t>
      </w:r>
      <w:r>
        <w:rPr>
          <w:sz w:val="18"/>
        </w:rPr>
        <w:t>55-septies,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6.</w:t>
      </w:r>
    </w:p>
    <w:p w:rsidR="00084D71" w:rsidRDefault="00084D71">
      <w:pPr>
        <w:pStyle w:val="Corpotesto"/>
        <w:spacing w:before="2"/>
        <w:rPr>
          <w:sz w:val="20"/>
        </w:rPr>
      </w:pPr>
    </w:p>
    <w:p w:rsidR="00084D71" w:rsidRDefault="001422AA">
      <w:pPr>
        <w:pStyle w:val="Paragrafoelenco"/>
        <w:numPr>
          <w:ilvl w:val="0"/>
          <w:numId w:val="17"/>
        </w:numPr>
        <w:tabs>
          <w:tab w:val="left" w:pos="418"/>
        </w:tabs>
        <w:spacing w:line="280" w:lineRule="auto"/>
        <w:ind w:right="135" w:firstLine="0"/>
        <w:rPr>
          <w:sz w:val="18"/>
        </w:rPr>
      </w:pPr>
      <w:r>
        <w:rPr>
          <w:sz w:val="18"/>
        </w:rPr>
        <w:t>Per l’individuazione dell’autorità disciplinare competente per i procedimenti disciplinari dei dipendenti e per le forme e i</w:t>
      </w:r>
      <w:r>
        <w:rPr>
          <w:spacing w:val="-47"/>
          <w:sz w:val="18"/>
        </w:rPr>
        <w:t xml:space="preserve"> </w:t>
      </w:r>
      <w:r>
        <w:rPr>
          <w:sz w:val="18"/>
        </w:rPr>
        <w:t>termini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-2"/>
          <w:sz w:val="18"/>
        </w:rPr>
        <w:t xml:space="preserve"> </w:t>
      </w:r>
      <w:r>
        <w:rPr>
          <w:sz w:val="18"/>
        </w:rPr>
        <w:t>disciplinare</w:t>
      </w:r>
      <w:r>
        <w:rPr>
          <w:spacing w:val="1"/>
          <w:sz w:val="18"/>
        </w:rPr>
        <w:t xml:space="preserve"> </w:t>
      </w:r>
      <w:r>
        <w:rPr>
          <w:sz w:val="18"/>
        </w:rPr>
        <w:t>trovano</w:t>
      </w:r>
      <w:r>
        <w:rPr>
          <w:spacing w:val="-1"/>
          <w:sz w:val="18"/>
        </w:rPr>
        <w:t xml:space="preserve"> </w:t>
      </w:r>
      <w:r>
        <w:rPr>
          <w:sz w:val="18"/>
        </w:rPr>
        <w:t>applicazione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previsioni</w:t>
      </w:r>
      <w:r>
        <w:rPr>
          <w:spacing w:val="-3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55-bis del</w:t>
      </w:r>
      <w:r>
        <w:rPr>
          <w:spacing w:val="-2"/>
          <w:sz w:val="18"/>
        </w:rPr>
        <w:t xml:space="preserve"> </w:t>
      </w:r>
      <w:r>
        <w:rPr>
          <w:sz w:val="18"/>
        </w:rPr>
        <w:t>D.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Lgs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165/2001.</w:t>
      </w:r>
    </w:p>
    <w:p w:rsidR="00084D71" w:rsidRDefault="00084D71">
      <w:pPr>
        <w:pStyle w:val="Corpotesto"/>
        <w:rPr>
          <w:sz w:val="20"/>
        </w:rPr>
      </w:pPr>
    </w:p>
    <w:p w:rsidR="00084D71" w:rsidRDefault="001422AA">
      <w:pPr>
        <w:pStyle w:val="Paragrafoelenco"/>
        <w:numPr>
          <w:ilvl w:val="0"/>
          <w:numId w:val="17"/>
        </w:numPr>
        <w:tabs>
          <w:tab w:val="left" w:pos="418"/>
        </w:tabs>
        <w:spacing w:before="1" w:line="278" w:lineRule="auto"/>
        <w:ind w:right="134" w:firstLine="0"/>
        <w:jc w:val="both"/>
        <w:rPr>
          <w:sz w:val="18"/>
        </w:rPr>
      </w:pPr>
      <w:r>
        <w:rPr>
          <w:sz w:val="18"/>
        </w:rPr>
        <w:t>Il responsabile della struttura presso cui presta servizio il dipendente, previa audizione del dipendente a difesa sui fatti</w:t>
      </w:r>
      <w:r>
        <w:rPr>
          <w:spacing w:val="-47"/>
          <w:sz w:val="18"/>
        </w:rPr>
        <w:t xml:space="preserve"> </w:t>
      </w:r>
      <w:r>
        <w:rPr>
          <w:sz w:val="18"/>
        </w:rPr>
        <w:t>addebitati, procede all’irrogazione della sanzione del rimpro</w:t>
      </w:r>
      <w:r>
        <w:rPr>
          <w:sz w:val="18"/>
        </w:rPr>
        <w:t>vero verbale. L’irrogazione della sanzione deve risultare nel</w:t>
      </w:r>
      <w:r>
        <w:rPr>
          <w:spacing w:val="1"/>
          <w:sz w:val="18"/>
        </w:rPr>
        <w:t xml:space="preserve"> </w:t>
      </w:r>
      <w:r>
        <w:rPr>
          <w:sz w:val="18"/>
        </w:rPr>
        <w:t>fascicolo</w:t>
      </w:r>
      <w:r>
        <w:rPr>
          <w:spacing w:val="-3"/>
          <w:sz w:val="18"/>
        </w:rPr>
        <w:t xml:space="preserve"> </w:t>
      </w:r>
      <w:r>
        <w:rPr>
          <w:sz w:val="18"/>
        </w:rPr>
        <w:t>personale.</w:t>
      </w:r>
    </w:p>
    <w:p w:rsidR="00084D71" w:rsidRDefault="00084D71">
      <w:pPr>
        <w:pStyle w:val="Corpotesto"/>
        <w:rPr>
          <w:sz w:val="20"/>
        </w:rPr>
      </w:pPr>
    </w:p>
    <w:p w:rsidR="00084D71" w:rsidRDefault="001422AA">
      <w:pPr>
        <w:pStyle w:val="Paragrafoelenco"/>
        <w:numPr>
          <w:ilvl w:val="0"/>
          <w:numId w:val="17"/>
        </w:numPr>
        <w:tabs>
          <w:tab w:val="left" w:pos="415"/>
        </w:tabs>
        <w:ind w:left="414" w:hanging="203"/>
        <w:rPr>
          <w:sz w:val="18"/>
        </w:rPr>
      </w:pP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può</w:t>
      </w:r>
      <w:r>
        <w:rPr>
          <w:spacing w:val="-2"/>
          <w:sz w:val="18"/>
        </w:rPr>
        <w:t xml:space="preserve"> </w:t>
      </w:r>
      <w:r>
        <w:rPr>
          <w:sz w:val="18"/>
        </w:rPr>
        <w:t>tenersi</w:t>
      </w:r>
      <w:r>
        <w:rPr>
          <w:spacing w:val="-5"/>
          <w:sz w:val="18"/>
        </w:rPr>
        <w:t xml:space="preserve"> </w:t>
      </w:r>
      <w:r>
        <w:rPr>
          <w:sz w:val="18"/>
        </w:rPr>
        <w:t>conto,</w:t>
      </w:r>
      <w:r>
        <w:rPr>
          <w:spacing w:val="-2"/>
          <w:sz w:val="18"/>
        </w:rPr>
        <w:t xml:space="preserve"> </w:t>
      </w:r>
      <w:r>
        <w:rPr>
          <w:sz w:val="18"/>
        </w:rPr>
        <w:t>ad</w:t>
      </w:r>
      <w:r>
        <w:rPr>
          <w:spacing w:val="-2"/>
          <w:sz w:val="18"/>
        </w:rPr>
        <w:t xml:space="preserve"> </w:t>
      </w:r>
      <w:r>
        <w:rPr>
          <w:sz w:val="18"/>
        </w:rPr>
        <w:t>alcun</w:t>
      </w:r>
      <w:r>
        <w:rPr>
          <w:spacing w:val="-5"/>
          <w:sz w:val="18"/>
        </w:rPr>
        <w:t xml:space="preserve"> </w:t>
      </w:r>
      <w:r>
        <w:rPr>
          <w:sz w:val="18"/>
        </w:rPr>
        <w:t>effetto,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sanzioni</w:t>
      </w:r>
      <w:r>
        <w:rPr>
          <w:spacing w:val="-2"/>
          <w:sz w:val="18"/>
        </w:rPr>
        <w:t xml:space="preserve"> </w:t>
      </w:r>
      <w:r>
        <w:rPr>
          <w:sz w:val="18"/>
        </w:rPr>
        <w:t>disciplinari</w:t>
      </w:r>
      <w:r>
        <w:rPr>
          <w:spacing w:val="-2"/>
          <w:sz w:val="18"/>
        </w:rPr>
        <w:t xml:space="preserve"> </w:t>
      </w:r>
      <w:r>
        <w:rPr>
          <w:sz w:val="18"/>
        </w:rPr>
        <w:t>decorsi</w:t>
      </w:r>
      <w:r>
        <w:rPr>
          <w:spacing w:val="-5"/>
          <w:sz w:val="18"/>
        </w:rPr>
        <w:t xml:space="preserve"> </w:t>
      </w:r>
      <w:r>
        <w:rPr>
          <w:sz w:val="18"/>
        </w:rPr>
        <w:t>due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1"/>
          <w:sz w:val="18"/>
        </w:rPr>
        <w:t xml:space="preserve"> </w:t>
      </w:r>
      <w:r>
        <w:rPr>
          <w:sz w:val="18"/>
        </w:rPr>
        <w:t>dalla</w:t>
      </w:r>
      <w:r>
        <w:rPr>
          <w:spacing w:val="-4"/>
          <w:sz w:val="18"/>
        </w:rPr>
        <w:t xml:space="preserve"> </w:t>
      </w:r>
      <w:r>
        <w:rPr>
          <w:sz w:val="18"/>
        </w:rPr>
        <w:t>loro</w:t>
      </w:r>
      <w:r>
        <w:rPr>
          <w:spacing w:val="-2"/>
          <w:sz w:val="18"/>
        </w:rPr>
        <w:t xml:space="preserve"> </w:t>
      </w:r>
      <w:r>
        <w:rPr>
          <w:sz w:val="18"/>
        </w:rPr>
        <w:t>irrogazione.</w:t>
      </w:r>
    </w:p>
    <w:p w:rsidR="00084D71" w:rsidRDefault="00084D71">
      <w:pPr>
        <w:pStyle w:val="Corpotesto"/>
        <w:spacing w:before="6"/>
        <w:rPr>
          <w:sz w:val="23"/>
        </w:rPr>
      </w:pPr>
    </w:p>
    <w:p w:rsidR="00084D71" w:rsidRDefault="001422AA">
      <w:pPr>
        <w:pStyle w:val="Paragrafoelenco"/>
        <w:numPr>
          <w:ilvl w:val="0"/>
          <w:numId w:val="17"/>
        </w:numPr>
        <w:tabs>
          <w:tab w:val="left" w:pos="420"/>
        </w:tabs>
        <w:spacing w:line="280" w:lineRule="auto"/>
        <w:ind w:right="134" w:firstLine="0"/>
        <w:jc w:val="both"/>
        <w:rPr>
          <w:sz w:val="18"/>
        </w:rPr>
      </w:pPr>
      <w:r>
        <w:rPr>
          <w:sz w:val="18"/>
        </w:rPr>
        <w:t>I provvedimenti di cui al comma 1 non sollevano il dipendente</w:t>
      </w:r>
      <w:r>
        <w:rPr>
          <w:sz w:val="18"/>
        </w:rPr>
        <w:t xml:space="preserve"> dalle eventuali responsabilità di altro genere nelle quali</w:t>
      </w:r>
      <w:r>
        <w:rPr>
          <w:spacing w:val="1"/>
          <w:sz w:val="18"/>
        </w:rPr>
        <w:t xml:space="preserve"> </w:t>
      </w:r>
      <w:r>
        <w:rPr>
          <w:sz w:val="18"/>
        </w:rPr>
        <w:t>egli</w:t>
      </w:r>
      <w:r>
        <w:rPr>
          <w:spacing w:val="-3"/>
          <w:sz w:val="18"/>
        </w:rPr>
        <w:t xml:space="preserve"> </w:t>
      </w:r>
      <w:r>
        <w:rPr>
          <w:sz w:val="18"/>
        </w:rPr>
        <w:t>sia incorso.</w:t>
      </w:r>
    </w:p>
    <w:p w:rsidR="00084D71" w:rsidRDefault="00084D71">
      <w:pPr>
        <w:pStyle w:val="Corpotesto"/>
        <w:spacing w:before="9"/>
        <w:rPr>
          <w:sz w:val="19"/>
        </w:rPr>
      </w:pPr>
    </w:p>
    <w:p w:rsidR="00084D71" w:rsidRDefault="001422AA">
      <w:pPr>
        <w:pStyle w:val="Paragrafoelenco"/>
        <w:numPr>
          <w:ilvl w:val="0"/>
          <w:numId w:val="17"/>
        </w:numPr>
        <w:tabs>
          <w:tab w:val="left" w:pos="432"/>
        </w:tabs>
        <w:spacing w:line="280" w:lineRule="auto"/>
        <w:ind w:right="132" w:firstLine="0"/>
        <w:jc w:val="both"/>
        <w:rPr>
          <w:sz w:val="18"/>
        </w:rPr>
      </w:pPr>
      <w:r>
        <w:rPr>
          <w:sz w:val="18"/>
        </w:rPr>
        <w:t xml:space="preserve">Resta, in ogni caso, fermo quanto previsto dal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n. 116 del 2016</w:t>
      </w:r>
      <w:r>
        <w:rPr>
          <w:sz w:val="18"/>
          <w:vertAlign w:val="superscript"/>
        </w:rPr>
        <w:t>1</w:t>
      </w:r>
      <w:r>
        <w:rPr>
          <w:sz w:val="18"/>
        </w:rPr>
        <w:t xml:space="preserve"> e quanto previsto dall’art. 55 e seguenti del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D.Lgs.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n. 165/2001.</w:t>
      </w:r>
    </w:p>
    <w:p w:rsidR="00084D71" w:rsidRDefault="001422AA">
      <w:pPr>
        <w:spacing w:line="202" w:lineRule="exact"/>
        <w:ind w:left="258" w:right="18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Art.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60</w:t>
      </w:r>
    </w:p>
    <w:p w:rsidR="00084D71" w:rsidRDefault="001422AA">
      <w:pPr>
        <w:spacing w:before="30"/>
        <w:ind w:left="258" w:right="184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Sospensione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cautelare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corso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procedimento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disciplinare</w:t>
      </w:r>
    </w:p>
    <w:p w:rsidR="00084D71" w:rsidRDefault="00084D71">
      <w:pPr>
        <w:pStyle w:val="Corpotesto"/>
        <w:spacing w:before="4"/>
        <w:rPr>
          <w:rFonts w:ascii="Arial"/>
          <w:b/>
          <w:sz w:val="23"/>
        </w:rPr>
      </w:pPr>
    </w:p>
    <w:p w:rsidR="00084D71" w:rsidRDefault="001422AA">
      <w:pPr>
        <w:pStyle w:val="Paragrafoelenco"/>
        <w:numPr>
          <w:ilvl w:val="0"/>
          <w:numId w:val="14"/>
        </w:numPr>
        <w:tabs>
          <w:tab w:val="left" w:pos="423"/>
        </w:tabs>
        <w:spacing w:line="278" w:lineRule="auto"/>
        <w:ind w:right="133" w:firstLine="0"/>
        <w:jc w:val="both"/>
        <w:rPr>
          <w:sz w:val="18"/>
        </w:rPr>
      </w:pPr>
      <w:r>
        <w:rPr>
          <w:sz w:val="18"/>
        </w:rPr>
        <w:t xml:space="preserve">Fatta salva la sospensione cautelare disposta ai sensi dell’art. 55-quater, comma 3-bis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n. 165/2001, l'ente,</w:t>
      </w:r>
      <w:r>
        <w:rPr>
          <w:spacing w:val="1"/>
          <w:sz w:val="18"/>
        </w:rPr>
        <w:t xml:space="preserve"> </w:t>
      </w:r>
      <w:r>
        <w:rPr>
          <w:sz w:val="18"/>
        </w:rPr>
        <w:t>laddove riscontri la necessità di espletare accertamenti su fatti addebitati al dipendente a titolo di inf</w:t>
      </w:r>
      <w:r>
        <w:rPr>
          <w:sz w:val="18"/>
        </w:rPr>
        <w:t>razione disciplinare</w:t>
      </w:r>
      <w:r>
        <w:rPr>
          <w:spacing w:val="1"/>
          <w:sz w:val="18"/>
        </w:rPr>
        <w:t xml:space="preserve"> </w:t>
      </w:r>
      <w:r>
        <w:rPr>
          <w:sz w:val="18"/>
        </w:rPr>
        <w:t>punibili con sanzione non inferiore alla sospensione dal servizio e dalla retribuzione,</w:t>
      </w:r>
      <w:r>
        <w:rPr>
          <w:spacing w:val="1"/>
          <w:sz w:val="18"/>
        </w:rPr>
        <w:t xml:space="preserve"> </w:t>
      </w:r>
      <w:r>
        <w:rPr>
          <w:sz w:val="18"/>
        </w:rPr>
        <w:t>può disporre, nel corso del</w:t>
      </w:r>
      <w:r>
        <w:rPr>
          <w:spacing w:val="1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1"/>
          <w:sz w:val="18"/>
        </w:rPr>
        <w:t xml:space="preserve"> </w:t>
      </w:r>
      <w:r>
        <w:rPr>
          <w:sz w:val="18"/>
        </w:rPr>
        <w:t>disciplinare,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sospensione</w:t>
      </w:r>
      <w:r>
        <w:rPr>
          <w:spacing w:val="1"/>
          <w:sz w:val="18"/>
        </w:rPr>
        <w:t xml:space="preserve"> </w:t>
      </w:r>
      <w:r>
        <w:rPr>
          <w:sz w:val="18"/>
        </w:rPr>
        <w:t>cautelare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periodo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tempo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superiore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trenta</w:t>
      </w:r>
      <w:r>
        <w:rPr>
          <w:spacing w:val="1"/>
          <w:sz w:val="18"/>
        </w:rPr>
        <w:t xml:space="preserve"> </w:t>
      </w:r>
      <w:r>
        <w:rPr>
          <w:sz w:val="18"/>
        </w:rPr>
        <w:t>giorni,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conservazione</w:t>
      </w:r>
      <w:r>
        <w:rPr>
          <w:spacing w:val="-3"/>
          <w:sz w:val="18"/>
        </w:rPr>
        <w:t xml:space="preserve"> </w:t>
      </w:r>
      <w:r>
        <w:rPr>
          <w:sz w:val="18"/>
        </w:rPr>
        <w:t>della retribuzione.</w:t>
      </w:r>
    </w:p>
    <w:p w:rsidR="00084D71" w:rsidRDefault="00084D71">
      <w:pPr>
        <w:pStyle w:val="Corpotesto"/>
        <w:spacing w:before="9"/>
        <w:rPr>
          <w:sz w:val="19"/>
        </w:rPr>
      </w:pPr>
    </w:p>
    <w:p w:rsidR="00084D71" w:rsidRDefault="001422AA">
      <w:pPr>
        <w:pStyle w:val="Paragrafoelenco"/>
        <w:numPr>
          <w:ilvl w:val="0"/>
          <w:numId w:val="14"/>
        </w:numPr>
        <w:tabs>
          <w:tab w:val="left" w:pos="454"/>
        </w:tabs>
        <w:spacing w:before="1" w:line="280" w:lineRule="auto"/>
        <w:ind w:right="133" w:firstLine="0"/>
        <w:jc w:val="both"/>
        <w:rPr>
          <w:sz w:val="18"/>
        </w:rPr>
      </w:pPr>
      <w:r>
        <w:rPr>
          <w:sz w:val="18"/>
        </w:rPr>
        <w:t>Quando il procedimento disciplinare si conclude con la sanzione disciplinare della</w:t>
      </w:r>
      <w:r>
        <w:rPr>
          <w:spacing w:val="1"/>
          <w:sz w:val="18"/>
        </w:rPr>
        <w:t xml:space="preserve"> </w:t>
      </w:r>
      <w:r>
        <w:rPr>
          <w:sz w:val="18"/>
        </w:rPr>
        <w:t>sospensione dal servizio con</w:t>
      </w:r>
      <w:r>
        <w:rPr>
          <w:spacing w:val="1"/>
          <w:sz w:val="18"/>
        </w:rPr>
        <w:t xml:space="preserve"> </w:t>
      </w:r>
      <w:r>
        <w:rPr>
          <w:sz w:val="18"/>
        </w:rPr>
        <w:t>privazione della retribuzione, il periodo della</w:t>
      </w:r>
      <w:r>
        <w:rPr>
          <w:spacing w:val="1"/>
          <w:sz w:val="18"/>
        </w:rPr>
        <w:t xml:space="preserve"> </w:t>
      </w:r>
      <w:r>
        <w:rPr>
          <w:sz w:val="18"/>
        </w:rPr>
        <w:t>sospensione cautelare deve essere computato nella sanzione, f</w:t>
      </w:r>
      <w:r>
        <w:rPr>
          <w:sz w:val="18"/>
        </w:rPr>
        <w:t>erma</w:t>
      </w:r>
      <w:r>
        <w:rPr>
          <w:spacing w:val="1"/>
          <w:sz w:val="18"/>
        </w:rPr>
        <w:t xml:space="preserve"> </w:t>
      </w:r>
      <w:r>
        <w:rPr>
          <w:sz w:val="18"/>
        </w:rPr>
        <w:t>restando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privazione</w:t>
      </w:r>
      <w:r>
        <w:rPr>
          <w:spacing w:val="-3"/>
          <w:sz w:val="18"/>
        </w:rPr>
        <w:t xml:space="preserve"> </w:t>
      </w:r>
      <w:r>
        <w:rPr>
          <w:sz w:val="18"/>
        </w:rPr>
        <w:t>della retribuzione</w:t>
      </w:r>
      <w:r>
        <w:rPr>
          <w:spacing w:val="-1"/>
          <w:sz w:val="18"/>
        </w:rPr>
        <w:t xml:space="preserve"> </w:t>
      </w:r>
      <w:r>
        <w:rPr>
          <w:sz w:val="18"/>
        </w:rPr>
        <w:t>relativa</w:t>
      </w:r>
      <w:r>
        <w:rPr>
          <w:spacing w:val="-1"/>
          <w:sz w:val="18"/>
        </w:rPr>
        <w:t xml:space="preserve"> </w:t>
      </w:r>
      <w:r>
        <w:rPr>
          <w:sz w:val="18"/>
        </w:rPr>
        <w:t>ai giorni</w:t>
      </w:r>
      <w:r>
        <w:rPr>
          <w:spacing w:val="-3"/>
          <w:sz w:val="18"/>
        </w:rPr>
        <w:t xml:space="preserve"> </w:t>
      </w:r>
      <w:r>
        <w:rPr>
          <w:sz w:val="18"/>
        </w:rPr>
        <w:t>complessivi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sospensione</w:t>
      </w:r>
      <w:r>
        <w:rPr>
          <w:spacing w:val="-1"/>
          <w:sz w:val="18"/>
        </w:rPr>
        <w:t xml:space="preserve"> </w:t>
      </w:r>
      <w:r>
        <w:rPr>
          <w:sz w:val="18"/>
        </w:rPr>
        <w:t>irrogati.</w:t>
      </w:r>
    </w:p>
    <w:p w:rsidR="00084D71" w:rsidRDefault="00084D71">
      <w:pPr>
        <w:pStyle w:val="Corpotesto"/>
        <w:rPr>
          <w:sz w:val="20"/>
        </w:rPr>
      </w:pPr>
    </w:p>
    <w:p w:rsidR="00084D71" w:rsidRDefault="00084D71">
      <w:pPr>
        <w:pStyle w:val="Corpotesto"/>
        <w:rPr>
          <w:sz w:val="20"/>
        </w:rPr>
      </w:pPr>
    </w:p>
    <w:p w:rsidR="00084D71" w:rsidRDefault="008D3332">
      <w:pPr>
        <w:pStyle w:val="Corpotesto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178435</wp:posOffset>
                </wp:positionV>
                <wp:extent cx="1829435" cy="7620"/>
                <wp:effectExtent l="0" t="0" r="0" b="508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3B3028" id="Rectangle 5" o:spid="_x0000_s1026" style="position:absolute;margin-left:56.65pt;margin-top:14.05pt;width:144.0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Qi1wEAAJwDAAAOAAAAZHJzL2Uyb0RvYy54bWysU9uO0zAQfUfiHyy/0zSle4uartCuFiEt&#10;LNLCBziO01g4HjPjNi1fz9jpdit4Q+TB8nhmjs8Zn6xu94MTO4NkwdeynM2lMF5Da/2mlt+/Pby7&#10;loKi8q1y4E0tD4bk7frtm9UYKrOAHlxrUDCIp2oMtexjDFVRkO7NoGgGwXhOdoCDihzipmhRjYw+&#10;uGIxn18WI2AbELQh4tP7KSnXGb/rjI5PXUcmCldL5hbzinlt0lqsV6raoAq91Uca6h9YDMp6vvQE&#10;da+iElu0f0ENViMQdHGmYSig66w2WQOrKed/qHnuVTBZCw+HwmlM9P9g9Zfdc/iKiTqFR9A/iCdS&#10;jIGqUyYFxDWiGT9Dy2+othGy2H2HQ+pkGWKfZ3o4zdTso9B8WF4vbpbvL6TQnLu6XOSRF6p66Q1I&#10;8aOBQaRNLZFfLGOr3SPFxEVVLyWZJDjbPljncoCb5s6h2Kn0uvlLD8otdF7mfCr2kNqmdDrJIpOu&#10;5BWqGmgPrBFhsghbmjc94C8pRrZHLennVqGRwn3yPP+bcrlMfsrB8uKKdQk8zzTnGeU1Q9UySjFt&#10;7+LkwW1Au+n5pjKL9vCBZ9vZLPyV1ZEsWyCLO9o1eew8zlWvP9X6NwAAAP//AwBQSwMEFAAGAAgA&#10;AAAhACre+DvhAAAADgEAAA8AAABkcnMvZG93bnJldi54bWxMT01PwzAMvSPxHyIjcWNp1wmNruk0&#10;MQ1xgAMDcU4bry1tnCrJ1vLvMSe4WHr28/sotrMdxAV96BwpSBcJCKTamY4aBR/vh7s1iBA1GT04&#10;QgXfGGBbXl8VOjduoje8HGMjWIRCrhW0MY65lKFu0eqwcCMS307OWx0Z+kYarycWt4NcJsm9tLoj&#10;dmj1iI8t1v3xbBX0J0lT/7x7maqnyoSv10/f11ap25t5v+Gx24CIOMe/D/jtwPmh5GCVO5MJYmCc&#10;ZhlTFSzXKQgmrJJ0BaLixUMGsizk/xrlDwAAAP//AwBQSwECLQAUAAYACAAAACEAtoM4kv4AAADh&#10;AQAAEwAAAAAAAAAAAAAAAAAAAAAAW0NvbnRlbnRfVHlwZXNdLnhtbFBLAQItABQABgAIAAAAIQA4&#10;/SH/1gAAAJQBAAALAAAAAAAAAAAAAAAAAC8BAABfcmVscy8ucmVsc1BLAQItABQABgAIAAAAIQC+&#10;sOQi1wEAAJwDAAAOAAAAAAAAAAAAAAAAAC4CAABkcnMvZTJvRG9jLnhtbFBLAQItABQABgAIAAAA&#10;IQAq3vg74QAAAA4BAAAPAAAAAAAAAAAAAAAAADEEAABkcnMvZG93bnJldi54bWxQSwUGAAAAAAQA&#10;BADzAAAAPw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084D71" w:rsidRDefault="001422AA">
      <w:pPr>
        <w:spacing w:before="78"/>
        <w:ind w:left="212" w:right="133"/>
        <w:jc w:val="both"/>
        <w:rPr>
          <w:rFonts w:ascii="Arial"/>
          <w:i/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DECRETO LEGISLATIVO 20 giugno 2016, n. 116 recante </w:t>
      </w:r>
      <w:r>
        <w:rPr>
          <w:rFonts w:ascii="Arial"/>
          <w:i/>
          <w:sz w:val="18"/>
        </w:rPr>
        <w:t>Modifiche all'articolo 55-quater del decreto legislativo 30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marzo 2001, n. 165, ai sensi dell'ar</w:t>
      </w:r>
      <w:r>
        <w:rPr>
          <w:rFonts w:ascii="Arial"/>
          <w:i/>
          <w:sz w:val="18"/>
        </w:rPr>
        <w:t>ticolo 17, comma 1, lettera s), della legge 7 agosto 2015, n. 124, in materia di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licenziamento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disciplinare.</w:t>
      </w:r>
    </w:p>
    <w:p w:rsidR="00084D71" w:rsidRDefault="00084D71">
      <w:pPr>
        <w:jc w:val="both"/>
        <w:rPr>
          <w:rFonts w:ascii="Arial"/>
          <w:sz w:val="18"/>
        </w:rPr>
        <w:sectPr w:rsidR="00084D71">
          <w:pgSz w:w="11910" w:h="16840"/>
          <w:pgMar w:top="1300" w:right="1000" w:bottom="1080" w:left="920" w:header="0" w:footer="890" w:gutter="0"/>
          <w:cols w:space="720"/>
        </w:sectPr>
      </w:pPr>
    </w:p>
    <w:p w:rsidR="00084D71" w:rsidRDefault="001422AA">
      <w:pPr>
        <w:pStyle w:val="Paragrafoelenco"/>
        <w:numPr>
          <w:ilvl w:val="0"/>
          <w:numId w:val="14"/>
        </w:numPr>
        <w:tabs>
          <w:tab w:val="left" w:pos="430"/>
        </w:tabs>
        <w:spacing w:before="76" w:line="280" w:lineRule="auto"/>
        <w:ind w:right="131" w:firstLine="0"/>
        <w:jc w:val="both"/>
        <w:rPr>
          <w:sz w:val="18"/>
        </w:rPr>
      </w:pPr>
      <w:r>
        <w:rPr>
          <w:sz w:val="18"/>
        </w:rPr>
        <w:lastRenderedPageBreak/>
        <w:t>Il periodo trascorso in sospensione cautelare, escluso quello computato come sospensione dal servizio, è valutabile</w:t>
      </w:r>
      <w:r>
        <w:rPr>
          <w:spacing w:val="1"/>
          <w:sz w:val="18"/>
        </w:rPr>
        <w:t xml:space="preserve"> </w:t>
      </w:r>
      <w:r>
        <w:rPr>
          <w:sz w:val="18"/>
        </w:rPr>
        <w:t>agli</w:t>
      </w:r>
      <w:r>
        <w:rPr>
          <w:spacing w:val="-3"/>
          <w:sz w:val="18"/>
        </w:rPr>
        <w:t xml:space="preserve"> </w:t>
      </w:r>
      <w:r>
        <w:rPr>
          <w:sz w:val="18"/>
        </w:rPr>
        <w:t>effetti</w:t>
      </w:r>
      <w:r>
        <w:rPr>
          <w:spacing w:val="1"/>
          <w:sz w:val="18"/>
        </w:rPr>
        <w:t xml:space="preserve"> </w:t>
      </w:r>
      <w:r>
        <w:rPr>
          <w:sz w:val="18"/>
        </w:rPr>
        <w:t>dell'anzianità di servizio.</w:t>
      </w:r>
    </w:p>
    <w:p w:rsidR="00084D71" w:rsidRDefault="00084D71">
      <w:pPr>
        <w:pStyle w:val="Corpotesto"/>
        <w:spacing w:before="10"/>
        <w:rPr>
          <w:sz w:val="19"/>
        </w:rPr>
      </w:pPr>
    </w:p>
    <w:p w:rsidR="00084D71" w:rsidRDefault="001422AA">
      <w:pPr>
        <w:pStyle w:val="Paragrafoelenco"/>
        <w:numPr>
          <w:ilvl w:val="0"/>
          <w:numId w:val="14"/>
        </w:numPr>
        <w:tabs>
          <w:tab w:val="left" w:pos="432"/>
        </w:tabs>
        <w:spacing w:line="280" w:lineRule="auto"/>
        <w:ind w:right="134" w:firstLine="0"/>
        <w:jc w:val="both"/>
        <w:rPr>
          <w:sz w:val="18"/>
        </w:rPr>
      </w:pPr>
      <w:r>
        <w:rPr>
          <w:sz w:val="18"/>
        </w:rPr>
        <w:t>Ove il dipendente interessato sia in ferie, l’adozione del provvedimento di sospensione nei suoi confronti determina</w:t>
      </w:r>
      <w:r>
        <w:rPr>
          <w:spacing w:val="1"/>
          <w:sz w:val="18"/>
        </w:rPr>
        <w:t xml:space="preserve"> </w:t>
      </w:r>
      <w:r>
        <w:rPr>
          <w:sz w:val="18"/>
        </w:rPr>
        <w:t>l’immediata</w:t>
      </w:r>
      <w:r>
        <w:rPr>
          <w:spacing w:val="-1"/>
          <w:sz w:val="18"/>
        </w:rPr>
        <w:t xml:space="preserve"> </w:t>
      </w:r>
      <w:r>
        <w:rPr>
          <w:sz w:val="18"/>
        </w:rPr>
        <w:t>interruzione della fruizione</w:t>
      </w:r>
      <w:r>
        <w:rPr>
          <w:spacing w:val="2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stesse.</w:t>
      </w:r>
    </w:p>
    <w:p w:rsidR="00084D71" w:rsidRDefault="00084D71">
      <w:pPr>
        <w:pStyle w:val="Corpotesto"/>
        <w:spacing w:before="1"/>
        <w:rPr>
          <w:sz w:val="20"/>
        </w:rPr>
      </w:pPr>
    </w:p>
    <w:p w:rsidR="00084D71" w:rsidRDefault="001422AA">
      <w:pPr>
        <w:ind w:left="258" w:right="18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Art.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61</w:t>
      </w:r>
    </w:p>
    <w:p w:rsidR="00084D71" w:rsidRDefault="001422AA">
      <w:pPr>
        <w:spacing w:before="31"/>
        <w:ind w:left="258" w:right="184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Sospensione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cautelare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caso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procedimento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penale</w:t>
      </w:r>
    </w:p>
    <w:p w:rsidR="00084D71" w:rsidRDefault="00084D71">
      <w:pPr>
        <w:pStyle w:val="Corpotesto"/>
        <w:spacing w:before="3"/>
        <w:rPr>
          <w:rFonts w:ascii="Arial"/>
          <w:b/>
          <w:sz w:val="23"/>
        </w:rPr>
      </w:pPr>
    </w:p>
    <w:p w:rsidR="00084D71" w:rsidRDefault="001422AA">
      <w:pPr>
        <w:pStyle w:val="Paragrafoelenco"/>
        <w:numPr>
          <w:ilvl w:val="0"/>
          <w:numId w:val="13"/>
        </w:numPr>
        <w:tabs>
          <w:tab w:val="left" w:pos="420"/>
        </w:tabs>
        <w:spacing w:line="280" w:lineRule="auto"/>
        <w:ind w:right="133" w:firstLine="0"/>
        <w:jc w:val="both"/>
        <w:rPr>
          <w:sz w:val="18"/>
        </w:rPr>
      </w:pPr>
      <w:r>
        <w:rPr>
          <w:sz w:val="18"/>
        </w:rPr>
        <w:t>Il dipendente che sia colpito da misura restrittiva della libertà personale è sospeso d'ufficio dal servizio con privazione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retribuzione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durata</w:t>
      </w:r>
      <w:r>
        <w:rPr>
          <w:spacing w:val="-2"/>
          <w:sz w:val="18"/>
        </w:rPr>
        <w:t xml:space="preserve"> </w:t>
      </w:r>
      <w:r>
        <w:rPr>
          <w:sz w:val="18"/>
        </w:rPr>
        <w:t>dello</w:t>
      </w:r>
      <w:r>
        <w:rPr>
          <w:spacing w:val="-1"/>
          <w:sz w:val="18"/>
        </w:rPr>
        <w:t xml:space="preserve"> </w:t>
      </w:r>
      <w:r>
        <w:rPr>
          <w:sz w:val="18"/>
        </w:rPr>
        <w:t>stato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detenzione</w:t>
      </w:r>
      <w:r>
        <w:rPr>
          <w:spacing w:val="-3"/>
          <w:sz w:val="18"/>
        </w:rPr>
        <w:t xml:space="preserve"> </w:t>
      </w:r>
      <w:r>
        <w:rPr>
          <w:sz w:val="18"/>
        </w:rPr>
        <w:t>o, comunque,</w:t>
      </w:r>
      <w:r>
        <w:rPr>
          <w:spacing w:val="-3"/>
          <w:sz w:val="18"/>
        </w:rPr>
        <w:t xml:space="preserve"> </w:t>
      </w:r>
      <w:r>
        <w:rPr>
          <w:sz w:val="18"/>
        </w:rPr>
        <w:t>dello</w:t>
      </w:r>
      <w:r>
        <w:rPr>
          <w:spacing w:val="-1"/>
          <w:sz w:val="18"/>
        </w:rPr>
        <w:t xml:space="preserve"> </w:t>
      </w:r>
      <w:r>
        <w:rPr>
          <w:sz w:val="18"/>
        </w:rPr>
        <w:t>stato</w:t>
      </w:r>
      <w:r>
        <w:rPr>
          <w:spacing w:val="-3"/>
          <w:sz w:val="18"/>
        </w:rPr>
        <w:t xml:space="preserve"> </w:t>
      </w:r>
      <w:r>
        <w:rPr>
          <w:sz w:val="18"/>
        </w:rPr>
        <w:t>restrittivo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libertà.</w:t>
      </w:r>
    </w:p>
    <w:p w:rsidR="00084D71" w:rsidRDefault="00084D71">
      <w:pPr>
        <w:pStyle w:val="Corpotesto"/>
        <w:spacing w:before="1"/>
        <w:rPr>
          <w:sz w:val="20"/>
        </w:rPr>
      </w:pPr>
    </w:p>
    <w:p w:rsidR="00084D71" w:rsidRDefault="001422AA">
      <w:pPr>
        <w:pStyle w:val="Paragrafoelenco"/>
        <w:numPr>
          <w:ilvl w:val="0"/>
          <w:numId w:val="13"/>
        </w:numPr>
        <w:tabs>
          <w:tab w:val="left" w:pos="461"/>
        </w:tabs>
        <w:spacing w:line="278" w:lineRule="auto"/>
        <w:ind w:right="130" w:firstLine="0"/>
        <w:jc w:val="both"/>
        <w:rPr>
          <w:sz w:val="18"/>
        </w:rPr>
      </w:pPr>
      <w:r>
        <w:rPr>
          <w:sz w:val="18"/>
        </w:rPr>
        <w:t xml:space="preserve">Il </w:t>
      </w:r>
      <w:r>
        <w:rPr>
          <w:sz w:val="18"/>
        </w:rPr>
        <w:t>dipendente può essere sospeso dal servizio, con privazione della retribuzione,</w:t>
      </w:r>
      <w:r>
        <w:rPr>
          <w:spacing w:val="1"/>
          <w:sz w:val="18"/>
        </w:rPr>
        <w:t xml:space="preserve"> </w:t>
      </w:r>
      <w:r>
        <w:rPr>
          <w:sz w:val="18"/>
        </w:rPr>
        <w:t>anche nel caso in cui venga</w:t>
      </w:r>
      <w:r>
        <w:rPr>
          <w:spacing w:val="1"/>
          <w:sz w:val="18"/>
        </w:rPr>
        <w:t xml:space="preserve"> </w:t>
      </w:r>
      <w:r>
        <w:rPr>
          <w:sz w:val="18"/>
        </w:rPr>
        <w:t>sottoposto a procedimento penale che non comporti la</w:t>
      </w:r>
      <w:r>
        <w:rPr>
          <w:spacing w:val="50"/>
          <w:sz w:val="18"/>
        </w:rPr>
        <w:t xml:space="preserve"> </w:t>
      </w:r>
      <w:r>
        <w:rPr>
          <w:sz w:val="18"/>
        </w:rPr>
        <w:t>restrizione della libertà personale o questa sia comunque</w:t>
      </w:r>
      <w:r>
        <w:rPr>
          <w:spacing w:val="1"/>
          <w:sz w:val="18"/>
        </w:rPr>
        <w:t xml:space="preserve"> </w:t>
      </w:r>
      <w:r>
        <w:rPr>
          <w:sz w:val="18"/>
        </w:rPr>
        <w:t>cessata, qualora l’ente disponga, ai s</w:t>
      </w:r>
      <w:r>
        <w:rPr>
          <w:sz w:val="18"/>
        </w:rPr>
        <w:t xml:space="preserve">ensi dell’art. 55-ter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n. 165/2001, la sospensione del procedimento</w:t>
      </w:r>
      <w:r>
        <w:rPr>
          <w:spacing w:val="1"/>
          <w:sz w:val="18"/>
        </w:rPr>
        <w:t xml:space="preserve"> </w:t>
      </w:r>
      <w:r>
        <w:rPr>
          <w:sz w:val="18"/>
        </w:rPr>
        <w:t>disciplinare</w:t>
      </w:r>
      <w:r>
        <w:rPr>
          <w:spacing w:val="-1"/>
          <w:sz w:val="18"/>
        </w:rPr>
        <w:t xml:space="preserve"> </w:t>
      </w:r>
      <w:r>
        <w:rPr>
          <w:sz w:val="18"/>
        </w:rPr>
        <w:t>fino al termine</w:t>
      </w:r>
      <w:r>
        <w:rPr>
          <w:spacing w:val="-1"/>
          <w:sz w:val="18"/>
        </w:rPr>
        <w:t xml:space="preserve"> </w:t>
      </w:r>
      <w:r>
        <w:rPr>
          <w:sz w:val="18"/>
        </w:rPr>
        <w:t>di quello penale, 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62.</w:t>
      </w:r>
    </w:p>
    <w:p w:rsidR="00084D71" w:rsidRDefault="00084D71">
      <w:pPr>
        <w:pStyle w:val="Corpotesto"/>
        <w:rPr>
          <w:sz w:val="20"/>
        </w:rPr>
      </w:pPr>
    </w:p>
    <w:p w:rsidR="00084D71" w:rsidRDefault="001422AA">
      <w:pPr>
        <w:pStyle w:val="Paragrafoelenco"/>
        <w:numPr>
          <w:ilvl w:val="0"/>
          <w:numId w:val="13"/>
        </w:numPr>
        <w:tabs>
          <w:tab w:val="left" w:pos="447"/>
        </w:tabs>
        <w:spacing w:line="280" w:lineRule="auto"/>
        <w:ind w:right="129" w:firstLine="0"/>
        <w:jc w:val="both"/>
        <w:rPr>
          <w:sz w:val="18"/>
        </w:rPr>
      </w:pPr>
      <w:r>
        <w:rPr>
          <w:sz w:val="18"/>
        </w:rPr>
        <w:t>Resta fermo l’obbligo di sospensione del dipendente in presenza dei casi previsti dagli articoli 7, comma 1</w:t>
      </w:r>
      <w:r>
        <w:rPr>
          <w:sz w:val="18"/>
        </w:rPr>
        <w:t>, e 8,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1, del </w:t>
      </w:r>
      <w:proofErr w:type="spellStart"/>
      <w:r>
        <w:rPr>
          <w:sz w:val="18"/>
        </w:rPr>
        <w:t>D.Lgs.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n. 235/2012.</w:t>
      </w:r>
    </w:p>
    <w:p w:rsidR="00084D71" w:rsidRDefault="00084D71">
      <w:pPr>
        <w:pStyle w:val="Corpotesto"/>
        <w:spacing w:before="11"/>
        <w:rPr>
          <w:sz w:val="19"/>
        </w:rPr>
      </w:pPr>
    </w:p>
    <w:p w:rsidR="00084D71" w:rsidRDefault="001422AA">
      <w:pPr>
        <w:pStyle w:val="Paragrafoelenco"/>
        <w:numPr>
          <w:ilvl w:val="0"/>
          <w:numId w:val="13"/>
        </w:numPr>
        <w:tabs>
          <w:tab w:val="left" w:pos="418"/>
        </w:tabs>
        <w:spacing w:line="280" w:lineRule="auto"/>
        <w:ind w:right="130" w:firstLine="0"/>
        <w:jc w:val="both"/>
        <w:rPr>
          <w:sz w:val="18"/>
        </w:rPr>
      </w:pPr>
      <w:r>
        <w:rPr>
          <w:sz w:val="18"/>
        </w:rPr>
        <w:t>Nel caso dei delitti previsti all’art. 3, comma 1, della legge n. 97/2001, trova applicazione la disciplina ivi stabilita. Per 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medesimi delitti, qualora intervenga condanna anche non definitiva, ancorché sia </w:t>
      </w:r>
      <w:r>
        <w:rPr>
          <w:sz w:val="18"/>
        </w:rPr>
        <w:t>concessa la sospensione condizionale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pena, trova applicazione</w:t>
      </w:r>
      <w:r>
        <w:rPr>
          <w:spacing w:val="-3"/>
          <w:sz w:val="18"/>
        </w:rPr>
        <w:t xml:space="preserve"> </w:t>
      </w:r>
      <w:r>
        <w:rPr>
          <w:sz w:val="18"/>
        </w:rPr>
        <w:t>l’art.</w:t>
      </w:r>
      <w:r>
        <w:rPr>
          <w:spacing w:val="-2"/>
          <w:sz w:val="18"/>
        </w:rPr>
        <w:t xml:space="preserve"> </w:t>
      </w:r>
      <w:r>
        <w:rPr>
          <w:sz w:val="18"/>
        </w:rPr>
        <w:t>4,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1,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citata</w:t>
      </w:r>
      <w:r>
        <w:rPr>
          <w:spacing w:val="-2"/>
          <w:sz w:val="18"/>
        </w:rPr>
        <w:t xml:space="preserve"> </w:t>
      </w:r>
      <w:r>
        <w:rPr>
          <w:sz w:val="18"/>
        </w:rPr>
        <w:t>legge</w:t>
      </w:r>
      <w:r>
        <w:rPr>
          <w:spacing w:val="-3"/>
          <w:sz w:val="18"/>
        </w:rPr>
        <w:t xml:space="preserve"> </w:t>
      </w:r>
      <w:r>
        <w:rPr>
          <w:sz w:val="18"/>
        </w:rPr>
        <w:t>n. 97/2001.</w:t>
      </w:r>
    </w:p>
    <w:p w:rsidR="00084D71" w:rsidRDefault="00084D71">
      <w:pPr>
        <w:pStyle w:val="Corpotesto"/>
        <w:spacing w:before="7"/>
        <w:rPr>
          <w:sz w:val="19"/>
        </w:rPr>
      </w:pPr>
    </w:p>
    <w:p w:rsidR="00084D71" w:rsidRDefault="001422AA">
      <w:pPr>
        <w:pStyle w:val="Paragrafoelenco"/>
        <w:numPr>
          <w:ilvl w:val="0"/>
          <w:numId w:val="13"/>
        </w:numPr>
        <w:tabs>
          <w:tab w:val="left" w:pos="418"/>
        </w:tabs>
        <w:spacing w:before="1" w:line="280" w:lineRule="auto"/>
        <w:ind w:right="133" w:firstLine="0"/>
        <w:jc w:val="both"/>
        <w:rPr>
          <w:sz w:val="18"/>
        </w:rPr>
      </w:pPr>
      <w:r>
        <w:rPr>
          <w:sz w:val="18"/>
        </w:rPr>
        <w:t xml:space="preserve">Nei casi indicati ai commi precedenti, si applica quanto previsto dall’articolo 55-ter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n. 165/2001 e dall’art. 62</w:t>
      </w:r>
      <w:r>
        <w:rPr>
          <w:spacing w:val="-47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contratto.</w:t>
      </w:r>
    </w:p>
    <w:p w:rsidR="00084D71" w:rsidRDefault="00084D71">
      <w:pPr>
        <w:pStyle w:val="Corpotesto"/>
        <w:spacing w:before="9"/>
        <w:rPr>
          <w:sz w:val="19"/>
        </w:rPr>
      </w:pPr>
    </w:p>
    <w:p w:rsidR="00084D71" w:rsidRDefault="001422AA">
      <w:pPr>
        <w:pStyle w:val="Paragrafoelenco"/>
        <w:numPr>
          <w:ilvl w:val="0"/>
          <w:numId w:val="13"/>
        </w:numPr>
        <w:tabs>
          <w:tab w:val="left" w:pos="423"/>
        </w:tabs>
        <w:spacing w:before="1" w:line="276" w:lineRule="auto"/>
        <w:ind w:right="129" w:firstLine="0"/>
        <w:jc w:val="both"/>
        <w:rPr>
          <w:sz w:val="18"/>
        </w:rPr>
      </w:pPr>
      <w:r>
        <w:rPr>
          <w:sz w:val="18"/>
        </w:rPr>
        <w:t>Ove l’ente proceda all’applicazione della sanzione di cui all’art. 59, comma 9, punto 2, la sospensione del dipendente</w:t>
      </w:r>
      <w:r>
        <w:rPr>
          <w:spacing w:val="1"/>
          <w:sz w:val="18"/>
        </w:rPr>
        <w:t xml:space="preserve"> </w:t>
      </w:r>
      <w:r>
        <w:rPr>
          <w:sz w:val="18"/>
        </w:rPr>
        <w:t>disposta ai sensi del presente articolo conserva efficacia solo fino alla conclusione del procedimento disciplinare. Negli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z w:val="18"/>
        </w:rPr>
        <w:t>ltri casi, la sospensione dal servizio eventualmente disposta a causa di procedimento penale conserva efficacia, se non</w:t>
      </w:r>
      <w:r>
        <w:rPr>
          <w:spacing w:val="1"/>
          <w:sz w:val="18"/>
        </w:rPr>
        <w:t xml:space="preserve"> </w:t>
      </w:r>
      <w:r>
        <w:rPr>
          <w:sz w:val="18"/>
        </w:rPr>
        <w:t>revocata, per un periodo non superiore</w:t>
      </w:r>
      <w:r>
        <w:rPr>
          <w:spacing w:val="1"/>
          <w:sz w:val="18"/>
        </w:rPr>
        <w:t xml:space="preserve"> </w:t>
      </w:r>
      <w:r>
        <w:rPr>
          <w:sz w:val="18"/>
        </w:rPr>
        <w:t>a cinque anni. Decorso tale termine, essa è revocata ed il dipendente è</w:t>
      </w:r>
      <w:r>
        <w:rPr>
          <w:spacing w:val="1"/>
          <w:sz w:val="18"/>
        </w:rPr>
        <w:t xml:space="preserve"> </w:t>
      </w:r>
      <w:r>
        <w:rPr>
          <w:sz w:val="18"/>
        </w:rPr>
        <w:t>riammesso in servizio, sa</w:t>
      </w:r>
      <w:r>
        <w:rPr>
          <w:sz w:val="18"/>
        </w:rPr>
        <w:t>lvo i casi nei quali, in presenza di reati che comportano l’applicazione dell’art. 59, comma 9,</w:t>
      </w:r>
      <w:r>
        <w:rPr>
          <w:spacing w:val="1"/>
          <w:sz w:val="18"/>
        </w:rPr>
        <w:t xml:space="preserve"> </w:t>
      </w:r>
      <w:r>
        <w:rPr>
          <w:sz w:val="18"/>
        </w:rPr>
        <w:t>punto 2, l’ente ritenga che la permanenza in servizio del dipendente provochi un pregiudizio alla credibilità della stessa, a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causa del discredito che da tale </w:t>
      </w:r>
      <w:r>
        <w:rPr>
          <w:sz w:val="18"/>
        </w:rPr>
        <w:t>permanenza potrebbe derivarle da parte dei cittadini e/o comunque, per ragioni di</w:t>
      </w:r>
      <w:r>
        <w:rPr>
          <w:spacing w:val="1"/>
          <w:sz w:val="18"/>
        </w:rPr>
        <w:t xml:space="preserve"> </w:t>
      </w:r>
      <w:r>
        <w:rPr>
          <w:sz w:val="18"/>
        </w:rPr>
        <w:t>opportunità ed operatività dell’ente stesso. In tal caso, può essere disposta, per i suddetti motivi, la sospensione dal</w:t>
      </w:r>
      <w:r>
        <w:rPr>
          <w:spacing w:val="1"/>
          <w:sz w:val="18"/>
        </w:rPr>
        <w:t xml:space="preserve"> </w:t>
      </w:r>
      <w:r>
        <w:rPr>
          <w:sz w:val="18"/>
        </w:rPr>
        <w:t>servizio, che sarà sottoposta a revisione con cadenza</w:t>
      </w:r>
      <w:r>
        <w:rPr>
          <w:sz w:val="18"/>
        </w:rPr>
        <w:t xml:space="preserve"> biennale. Ove il procedimento disciplinare sia stato eventualmente</w:t>
      </w:r>
      <w:r>
        <w:rPr>
          <w:spacing w:val="-47"/>
          <w:sz w:val="18"/>
        </w:rPr>
        <w:t xml:space="preserve"> </w:t>
      </w:r>
      <w:r>
        <w:rPr>
          <w:sz w:val="18"/>
        </w:rPr>
        <w:t>sospeso fino all’esito del procedimento penale, ai sensi dell’art. 62, tale sospensione può essere prorogata, ferma</w:t>
      </w:r>
      <w:r>
        <w:rPr>
          <w:spacing w:val="1"/>
          <w:sz w:val="18"/>
        </w:rPr>
        <w:t xml:space="preserve"> </w:t>
      </w:r>
      <w:r>
        <w:rPr>
          <w:sz w:val="18"/>
        </w:rPr>
        <w:t>restando</w:t>
      </w:r>
      <w:r>
        <w:rPr>
          <w:spacing w:val="-3"/>
          <w:sz w:val="18"/>
        </w:rPr>
        <w:t xml:space="preserve"> </w:t>
      </w:r>
      <w:r>
        <w:rPr>
          <w:sz w:val="18"/>
        </w:rPr>
        <w:t>in ogni</w:t>
      </w:r>
      <w:r>
        <w:rPr>
          <w:spacing w:val="-2"/>
          <w:sz w:val="18"/>
        </w:rPr>
        <w:t xml:space="preserve"> </w:t>
      </w:r>
      <w:r>
        <w:rPr>
          <w:sz w:val="18"/>
        </w:rPr>
        <w:t>caso l’applicabilità dell’art.</w:t>
      </w:r>
      <w:r>
        <w:rPr>
          <w:spacing w:val="-3"/>
          <w:sz w:val="18"/>
        </w:rPr>
        <w:t xml:space="preserve"> </w:t>
      </w:r>
      <w:r>
        <w:rPr>
          <w:sz w:val="18"/>
        </w:rPr>
        <w:t>59,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9, punto 2.</w:t>
      </w:r>
    </w:p>
    <w:p w:rsidR="00084D71" w:rsidRDefault="00084D71">
      <w:pPr>
        <w:pStyle w:val="Corpotesto"/>
        <w:spacing w:before="10"/>
        <w:rPr>
          <w:sz w:val="20"/>
        </w:rPr>
      </w:pPr>
    </w:p>
    <w:p w:rsidR="00084D71" w:rsidRDefault="001422AA">
      <w:pPr>
        <w:pStyle w:val="Paragrafoelenco"/>
        <w:numPr>
          <w:ilvl w:val="0"/>
          <w:numId w:val="13"/>
        </w:numPr>
        <w:tabs>
          <w:tab w:val="left" w:pos="415"/>
        </w:tabs>
        <w:spacing w:line="280" w:lineRule="auto"/>
        <w:ind w:right="133" w:firstLine="0"/>
        <w:jc w:val="both"/>
        <w:rPr>
          <w:sz w:val="18"/>
        </w:rPr>
      </w:pPr>
      <w:r>
        <w:rPr>
          <w:sz w:val="18"/>
        </w:rPr>
        <w:t>A</w:t>
      </w:r>
      <w:r>
        <w:rPr>
          <w:sz w:val="18"/>
        </w:rPr>
        <w:t>l dipendente sospeso, ai sensi del presente articolo, sono corrisposti un'indennità pari al 50% dello stipendio, nonché</w:t>
      </w:r>
      <w:r>
        <w:rPr>
          <w:spacing w:val="-47"/>
          <w:sz w:val="18"/>
        </w:rPr>
        <w:t xml:space="preserve"> </w:t>
      </w:r>
      <w:r>
        <w:rPr>
          <w:sz w:val="18"/>
        </w:rPr>
        <w:t>gli</w:t>
      </w:r>
      <w:r>
        <w:rPr>
          <w:spacing w:val="-1"/>
          <w:sz w:val="18"/>
        </w:rPr>
        <w:t xml:space="preserve"> </w:t>
      </w:r>
      <w:r>
        <w:rPr>
          <w:sz w:val="18"/>
        </w:rPr>
        <w:t>assegni</w:t>
      </w:r>
      <w:r>
        <w:rPr>
          <w:spacing w:val="-1"/>
          <w:sz w:val="18"/>
        </w:rPr>
        <w:t xml:space="preserve"> </w:t>
      </w:r>
      <w:r>
        <w:rPr>
          <w:sz w:val="18"/>
        </w:rPr>
        <w:t>del nucleo</w:t>
      </w:r>
      <w:r>
        <w:rPr>
          <w:spacing w:val="-1"/>
          <w:sz w:val="18"/>
        </w:rPr>
        <w:t xml:space="preserve"> </w:t>
      </w:r>
      <w:r>
        <w:rPr>
          <w:sz w:val="18"/>
        </w:rPr>
        <w:t>familiare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la retribuzione</w:t>
      </w:r>
      <w:r>
        <w:rPr>
          <w:spacing w:val="2"/>
          <w:sz w:val="18"/>
        </w:rPr>
        <w:t xml:space="preserve"> </w:t>
      </w:r>
      <w:r>
        <w:rPr>
          <w:sz w:val="18"/>
        </w:rPr>
        <w:t>individuale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anzianità,</w:t>
      </w:r>
      <w:r>
        <w:rPr>
          <w:spacing w:val="-2"/>
          <w:sz w:val="18"/>
        </w:rPr>
        <w:t xml:space="preserve"> </w:t>
      </w:r>
      <w:r>
        <w:rPr>
          <w:sz w:val="18"/>
        </w:rPr>
        <w:t>ove</w:t>
      </w:r>
      <w:r>
        <w:rPr>
          <w:spacing w:val="-1"/>
          <w:sz w:val="18"/>
        </w:rPr>
        <w:t xml:space="preserve"> </w:t>
      </w:r>
      <w:r>
        <w:rPr>
          <w:sz w:val="18"/>
        </w:rPr>
        <w:t>spettanti.</w:t>
      </w:r>
    </w:p>
    <w:p w:rsidR="00084D71" w:rsidRDefault="00084D71">
      <w:pPr>
        <w:pStyle w:val="Corpotesto"/>
        <w:spacing w:before="10"/>
        <w:rPr>
          <w:sz w:val="19"/>
        </w:rPr>
      </w:pPr>
    </w:p>
    <w:p w:rsidR="00084D71" w:rsidRDefault="001422AA">
      <w:pPr>
        <w:pStyle w:val="Paragrafoelenco"/>
        <w:numPr>
          <w:ilvl w:val="0"/>
          <w:numId w:val="13"/>
        </w:numPr>
        <w:tabs>
          <w:tab w:val="left" w:pos="437"/>
        </w:tabs>
        <w:spacing w:line="276" w:lineRule="auto"/>
        <w:ind w:right="130" w:firstLine="0"/>
        <w:jc w:val="both"/>
        <w:rPr>
          <w:sz w:val="18"/>
        </w:rPr>
      </w:pPr>
      <w:r>
        <w:rPr>
          <w:sz w:val="18"/>
        </w:rPr>
        <w:t>Nel caso di sentenza penale definitiva di a</w:t>
      </w:r>
      <w:r>
        <w:rPr>
          <w:sz w:val="18"/>
        </w:rPr>
        <w:t>ssoluzione o di proscioglimento, pronunciata con la formula “il fatto non</w:t>
      </w:r>
      <w:r>
        <w:rPr>
          <w:spacing w:val="1"/>
          <w:sz w:val="18"/>
        </w:rPr>
        <w:t xml:space="preserve"> </w:t>
      </w:r>
      <w:r>
        <w:rPr>
          <w:sz w:val="18"/>
        </w:rPr>
        <w:t>sussiste” o “l’imputato non lo ha commesso” oppure “non costituisce illecito penale” o altra formulazione analoga, quanto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corrisposto, durante il periodo di sospensione cautelare, a </w:t>
      </w:r>
      <w:r>
        <w:rPr>
          <w:sz w:val="18"/>
        </w:rPr>
        <w:t>titolo di indennità, verrà conguagliato con quanto dovuto al</w:t>
      </w:r>
      <w:r>
        <w:rPr>
          <w:spacing w:val="1"/>
          <w:sz w:val="18"/>
        </w:rPr>
        <w:t xml:space="preserve"> </w:t>
      </w:r>
      <w:r>
        <w:rPr>
          <w:sz w:val="18"/>
        </w:rPr>
        <w:t>dipendente se fosse rimasto in servizio, escluse le indennità o i compensi connessi alla presenza in servizio, o a</w:t>
      </w:r>
      <w:r>
        <w:rPr>
          <w:spacing w:val="1"/>
          <w:sz w:val="18"/>
        </w:rPr>
        <w:t xml:space="preserve"> </w:t>
      </w:r>
      <w:r>
        <w:rPr>
          <w:sz w:val="18"/>
        </w:rPr>
        <w:t>prestazioni di carattere straordinario. Ove il procedimento disciplinare riprend</w:t>
      </w:r>
      <w:r>
        <w:rPr>
          <w:sz w:val="18"/>
        </w:rPr>
        <w:t>a, ai sensi dell’art. 62, comma 2, secondo</w:t>
      </w:r>
      <w:r>
        <w:rPr>
          <w:spacing w:val="1"/>
          <w:sz w:val="18"/>
        </w:rPr>
        <w:t xml:space="preserve"> </w:t>
      </w:r>
      <w:r>
        <w:rPr>
          <w:sz w:val="18"/>
        </w:rPr>
        <w:t>periodo,</w:t>
      </w:r>
      <w:r>
        <w:rPr>
          <w:spacing w:val="-1"/>
          <w:sz w:val="18"/>
        </w:rPr>
        <w:t xml:space="preserve"> </w:t>
      </w:r>
      <w:r>
        <w:rPr>
          <w:sz w:val="18"/>
        </w:rPr>
        <w:t>il conguaglio</w:t>
      </w:r>
      <w:r>
        <w:rPr>
          <w:spacing w:val="-3"/>
          <w:sz w:val="18"/>
        </w:rPr>
        <w:t xml:space="preserve"> </w:t>
      </w:r>
      <w:r>
        <w:rPr>
          <w:sz w:val="18"/>
        </w:rPr>
        <w:t>dovrà tener</w:t>
      </w:r>
      <w:r>
        <w:rPr>
          <w:spacing w:val="-1"/>
          <w:sz w:val="18"/>
        </w:rPr>
        <w:t xml:space="preserve"> </w:t>
      </w:r>
      <w:r>
        <w:rPr>
          <w:sz w:val="18"/>
        </w:rPr>
        <w:t>conto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sanzioni eventualmente</w:t>
      </w:r>
      <w:r>
        <w:rPr>
          <w:spacing w:val="7"/>
          <w:sz w:val="18"/>
        </w:rPr>
        <w:t xml:space="preserve"> </w:t>
      </w:r>
      <w:r>
        <w:rPr>
          <w:sz w:val="18"/>
        </w:rPr>
        <w:t>applicate.</w:t>
      </w:r>
    </w:p>
    <w:p w:rsidR="00084D71" w:rsidRDefault="00084D71">
      <w:pPr>
        <w:pStyle w:val="Corpotesto"/>
        <w:spacing w:before="7"/>
        <w:rPr>
          <w:sz w:val="20"/>
        </w:rPr>
      </w:pPr>
    </w:p>
    <w:p w:rsidR="00084D71" w:rsidRDefault="001422AA">
      <w:pPr>
        <w:pStyle w:val="Paragrafoelenco"/>
        <w:numPr>
          <w:ilvl w:val="0"/>
          <w:numId w:val="13"/>
        </w:numPr>
        <w:tabs>
          <w:tab w:val="left" w:pos="420"/>
        </w:tabs>
        <w:spacing w:line="278" w:lineRule="auto"/>
        <w:ind w:right="129" w:firstLine="0"/>
        <w:jc w:val="both"/>
        <w:rPr>
          <w:sz w:val="18"/>
        </w:rPr>
      </w:pPr>
      <w:r>
        <w:rPr>
          <w:sz w:val="18"/>
        </w:rPr>
        <w:t>In tutti gli altri casi di riattivazione del procedimento disciplinare a seguito di condanna penale, ove questo si concluda</w:t>
      </w:r>
      <w:r>
        <w:rPr>
          <w:spacing w:val="1"/>
          <w:sz w:val="18"/>
        </w:rPr>
        <w:t xml:space="preserve"> </w:t>
      </w:r>
      <w:r>
        <w:rPr>
          <w:sz w:val="18"/>
        </w:rPr>
        <w:t>con una</w:t>
      </w:r>
      <w:r>
        <w:rPr>
          <w:sz w:val="18"/>
        </w:rPr>
        <w:t xml:space="preserve"> sanzione diversa dal licenziamento, al dipendente precedentemente sospeso verrà conguagliato quanto dovuto</w:t>
      </w:r>
      <w:r>
        <w:rPr>
          <w:spacing w:val="1"/>
          <w:sz w:val="18"/>
        </w:rPr>
        <w:t xml:space="preserve"> </w:t>
      </w:r>
      <w:r>
        <w:rPr>
          <w:sz w:val="18"/>
        </w:rPr>
        <w:t>se fosse stato in servizio, esclusi i compensi per il lavoro straordinario, quelli che richiedano</w:t>
      </w:r>
      <w:r>
        <w:rPr>
          <w:spacing w:val="1"/>
          <w:sz w:val="18"/>
        </w:rPr>
        <w:t xml:space="preserve"> </w:t>
      </w:r>
      <w:r>
        <w:rPr>
          <w:sz w:val="18"/>
        </w:rPr>
        <w:t>lo svolgimento della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prestazione lavorativa, </w:t>
      </w:r>
      <w:r>
        <w:rPr>
          <w:sz w:val="18"/>
        </w:rPr>
        <w:t>nonché i periodi di sospensione del comma 1 e quelli eventualmente inflitti a seguito del giudizio</w:t>
      </w:r>
      <w:r>
        <w:rPr>
          <w:spacing w:val="1"/>
          <w:sz w:val="18"/>
        </w:rPr>
        <w:t xml:space="preserve"> </w:t>
      </w:r>
      <w:r>
        <w:rPr>
          <w:sz w:val="18"/>
        </w:rPr>
        <w:t>disciplinare</w:t>
      </w:r>
      <w:r>
        <w:rPr>
          <w:spacing w:val="-1"/>
          <w:sz w:val="18"/>
        </w:rPr>
        <w:t xml:space="preserve"> </w:t>
      </w:r>
      <w:r>
        <w:rPr>
          <w:sz w:val="18"/>
        </w:rPr>
        <w:t>riattivato.</w:t>
      </w:r>
    </w:p>
    <w:p w:rsidR="00084D71" w:rsidRDefault="00084D71">
      <w:pPr>
        <w:pStyle w:val="Corpotesto"/>
        <w:spacing w:before="10"/>
        <w:rPr>
          <w:sz w:val="19"/>
        </w:rPr>
      </w:pPr>
    </w:p>
    <w:p w:rsidR="00084D71" w:rsidRDefault="001422AA">
      <w:pPr>
        <w:pStyle w:val="Paragrafoelenco"/>
        <w:numPr>
          <w:ilvl w:val="0"/>
          <w:numId w:val="13"/>
        </w:numPr>
        <w:tabs>
          <w:tab w:val="left" w:pos="516"/>
        </w:tabs>
        <w:ind w:left="515" w:hanging="304"/>
        <w:jc w:val="both"/>
        <w:rPr>
          <w:sz w:val="18"/>
        </w:rPr>
      </w:pPr>
      <w:r>
        <w:rPr>
          <w:sz w:val="18"/>
        </w:rPr>
        <w:t>Resta</w:t>
      </w:r>
      <w:r>
        <w:rPr>
          <w:spacing w:val="-3"/>
          <w:sz w:val="18"/>
        </w:rPr>
        <w:t xml:space="preserve"> </w:t>
      </w:r>
      <w:r>
        <w:rPr>
          <w:sz w:val="18"/>
        </w:rPr>
        <w:t>fermo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4"/>
          <w:sz w:val="18"/>
        </w:rPr>
        <w:t xml:space="preserve"> </w:t>
      </w:r>
      <w:r>
        <w:rPr>
          <w:sz w:val="18"/>
        </w:rPr>
        <w:t>previsto</w:t>
      </w:r>
      <w:r>
        <w:rPr>
          <w:spacing w:val="-2"/>
          <w:sz w:val="18"/>
        </w:rPr>
        <w:t xml:space="preserve"> </w:t>
      </w:r>
      <w:r>
        <w:rPr>
          <w:sz w:val="18"/>
        </w:rPr>
        <w:t>dall’art.</w:t>
      </w:r>
      <w:r>
        <w:rPr>
          <w:spacing w:val="1"/>
          <w:sz w:val="18"/>
        </w:rPr>
        <w:t xml:space="preserve"> </w:t>
      </w:r>
      <w:r>
        <w:rPr>
          <w:sz w:val="18"/>
        </w:rPr>
        <w:t>55-quater,</w:t>
      </w:r>
      <w:r>
        <w:rPr>
          <w:spacing w:val="-4"/>
          <w:sz w:val="18"/>
        </w:rPr>
        <w:t xml:space="preserve"> </w:t>
      </w:r>
      <w:r>
        <w:rPr>
          <w:sz w:val="18"/>
        </w:rPr>
        <w:t>comma</w:t>
      </w:r>
      <w:r>
        <w:rPr>
          <w:spacing w:val="-4"/>
          <w:sz w:val="18"/>
        </w:rPr>
        <w:t xml:space="preserve"> </w:t>
      </w:r>
      <w:r>
        <w:rPr>
          <w:sz w:val="18"/>
        </w:rPr>
        <w:t>3-bis,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D.Lgs.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165/2001.</w:t>
      </w:r>
    </w:p>
    <w:p w:rsidR="00084D71" w:rsidRDefault="00084D71">
      <w:pPr>
        <w:pStyle w:val="Corpotesto"/>
        <w:spacing w:before="6"/>
        <w:rPr>
          <w:sz w:val="23"/>
        </w:rPr>
      </w:pPr>
    </w:p>
    <w:p w:rsidR="00084D71" w:rsidRDefault="001422AA">
      <w:pPr>
        <w:ind w:left="258" w:right="18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Art.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62</w:t>
      </w:r>
    </w:p>
    <w:p w:rsidR="00084D71" w:rsidRDefault="001422AA">
      <w:pPr>
        <w:spacing w:before="31"/>
        <w:ind w:left="257" w:right="185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Rapporto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tra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procedimento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disciplinare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procedimento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penale</w:t>
      </w:r>
    </w:p>
    <w:p w:rsidR="00084D71" w:rsidRDefault="00084D71">
      <w:pPr>
        <w:jc w:val="center"/>
        <w:rPr>
          <w:rFonts w:ascii="Arial"/>
          <w:sz w:val="18"/>
        </w:rPr>
        <w:sectPr w:rsidR="00084D71">
          <w:pgSz w:w="11910" w:h="16840"/>
          <w:pgMar w:top="980" w:right="1000" w:bottom="1160" w:left="920" w:header="0" w:footer="890" w:gutter="0"/>
          <w:cols w:space="720"/>
        </w:sectPr>
      </w:pPr>
    </w:p>
    <w:p w:rsidR="00084D71" w:rsidRDefault="001422AA">
      <w:pPr>
        <w:pStyle w:val="Paragrafoelenco"/>
        <w:numPr>
          <w:ilvl w:val="0"/>
          <w:numId w:val="12"/>
        </w:numPr>
        <w:tabs>
          <w:tab w:val="left" w:pos="437"/>
        </w:tabs>
        <w:spacing w:before="76" w:line="280" w:lineRule="auto"/>
        <w:ind w:right="134" w:firstLine="0"/>
        <w:jc w:val="both"/>
        <w:rPr>
          <w:sz w:val="18"/>
        </w:rPr>
      </w:pPr>
      <w:r>
        <w:rPr>
          <w:sz w:val="18"/>
        </w:rPr>
        <w:lastRenderedPageBreak/>
        <w:t>Nell’ipotesi di procedimento disciplinare che abbia ad oggetto, in tutto o in parte, fatti in relazione ai quali procede</w:t>
      </w:r>
      <w:r>
        <w:rPr>
          <w:spacing w:val="1"/>
          <w:sz w:val="18"/>
        </w:rPr>
        <w:t xml:space="preserve"> </w:t>
      </w:r>
      <w:r>
        <w:rPr>
          <w:sz w:val="18"/>
        </w:rPr>
        <w:t>l’autorità</w:t>
      </w:r>
      <w:r>
        <w:rPr>
          <w:spacing w:val="-4"/>
          <w:sz w:val="18"/>
        </w:rPr>
        <w:t xml:space="preserve"> </w:t>
      </w:r>
      <w:r>
        <w:rPr>
          <w:sz w:val="18"/>
        </w:rPr>
        <w:t>giudiziaria,</w:t>
      </w:r>
      <w:r>
        <w:rPr>
          <w:spacing w:val="-2"/>
          <w:sz w:val="18"/>
        </w:rPr>
        <w:t xml:space="preserve"> </w:t>
      </w:r>
      <w:r>
        <w:rPr>
          <w:sz w:val="18"/>
        </w:rPr>
        <w:t>trovano</w:t>
      </w:r>
      <w:r>
        <w:rPr>
          <w:spacing w:val="-4"/>
          <w:sz w:val="18"/>
        </w:rPr>
        <w:t xml:space="preserve"> </w:t>
      </w:r>
      <w:r>
        <w:rPr>
          <w:sz w:val="18"/>
        </w:rPr>
        <w:t>applicazione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3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55-ter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1"/>
          <w:sz w:val="18"/>
        </w:rPr>
        <w:t xml:space="preserve"> </w:t>
      </w:r>
      <w:r>
        <w:rPr>
          <w:sz w:val="18"/>
        </w:rPr>
        <w:t>55-quater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D.Lgs.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165/2001.</w:t>
      </w:r>
    </w:p>
    <w:p w:rsidR="00084D71" w:rsidRDefault="00084D71">
      <w:pPr>
        <w:pStyle w:val="Corpotesto"/>
        <w:spacing w:before="10"/>
        <w:rPr>
          <w:sz w:val="19"/>
        </w:rPr>
      </w:pPr>
    </w:p>
    <w:p w:rsidR="00084D71" w:rsidRDefault="001422AA">
      <w:pPr>
        <w:pStyle w:val="Paragrafoelenco"/>
        <w:numPr>
          <w:ilvl w:val="0"/>
          <w:numId w:val="12"/>
        </w:numPr>
        <w:tabs>
          <w:tab w:val="left" w:pos="442"/>
        </w:tabs>
        <w:spacing w:line="276" w:lineRule="auto"/>
        <w:ind w:right="129" w:firstLine="0"/>
        <w:jc w:val="both"/>
        <w:rPr>
          <w:sz w:val="18"/>
        </w:rPr>
      </w:pPr>
      <w:r>
        <w:rPr>
          <w:sz w:val="18"/>
        </w:rPr>
        <w:t xml:space="preserve">Nel caso del procedimento disciplinare sospeso, ai sensi dell’art. 55-ter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n. 165/2001, qualora per i fatti</w:t>
      </w:r>
      <w:r>
        <w:rPr>
          <w:spacing w:val="1"/>
          <w:sz w:val="18"/>
        </w:rPr>
        <w:t xml:space="preserve"> </w:t>
      </w:r>
      <w:r>
        <w:rPr>
          <w:sz w:val="18"/>
        </w:rPr>
        <w:t>oggetto del procedimento penale intervenga una sentenza penale irrevocabile di assoluzione ch</w:t>
      </w:r>
      <w:r>
        <w:rPr>
          <w:sz w:val="18"/>
        </w:rPr>
        <w:t>e riconosce che il “fatto</w:t>
      </w:r>
      <w:r>
        <w:rPr>
          <w:spacing w:val="1"/>
          <w:sz w:val="18"/>
        </w:rPr>
        <w:t xml:space="preserve"> </w:t>
      </w:r>
      <w:r>
        <w:rPr>
          <w:sz w:val="18"/>
        </w:rPr>
        <w:t>non sussiste” o che “l’imputato non lo ha commesso” oppure “non costituisce illecito penale” o altra</w:t>
      </w:r>
      <w:r>
        <w:rPr>
          <w:spacing w:val="50"/>
          <w:sz w:val="18"/>
        </w:rPr>
        <w:t xml:space="preserve"> </w:t>
      </w:r>
      <w:r>
        <w:rPr>
          <w:sz w:val="18"/>
        </w:rPr>
        <w:t>formulazione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analoga, l’autorità disciplinare procedente, nel rispetto delle previsioni dell’art. 55-ter, comma 4, del D. </w:t>
      </w:r>
      <w:proofErr w:type="spellStart"/>
      <w:r>
        <w:rPr>
          <w:sz w:val="18"/>
        </w:rPr>
        <w:t>Lgs</w:t>
      </w:r>
      <w:proofErr w:type="spellEnd"/>
      <w:r>
        <w:rPr>
          <w:sz w:val="18"/>
        </w:rPr>
        <w:t>. n.</w:t>
      </w:r>
      <w:r>
        <w:rPr>
          <w:sz w:val="18"/>
        </w:rPr>
        <w:t xml:space="preserve"> 165/2001,</w:t>
      </w:r>
      <w:r>
        <w:rPr>
          <w:spacing w:val="1"/>
          <w:sz w:val="18"/>
        </w:rPr>
        <w:t xml:space="preserve"> </w:t>
      </w:r>
      <w:r>
        <w:rPr>
          <w:sz w:val="18"/>
        </w:rPr>
        <w:t>riprende il procedimento disciplinare e adotta le determinazioni conclusive, applicando le disposizioni</w:t>
      </w:r>
      <w:r>
        <w:rPr>
          <w:spacing w:val="50"/>
          <w:sz w:val="18"/>
        </w:rPr>
        <w:t xml:space="preserve"> </w:t>
      </w:r>
      <w:r>
        <w:rPr>
          <w:sz w:val="18"/>
        </w:rPr>
        <w:t>dell’art. 653,</w:t>
      </w:r>
      <w:r>
        <w:rPr>
          <w:spacing w:val="1"/>
          <w:sz w:val="18"/>
        </w:rPr>
        <w:t xml:space="preserve"> </w:t>
      </w:r>
      <w:r>
        <w:rPr>
          <w:sz w:val="18"/>
        </w:rPr>
        <w:t>comma 1, del codice di procedura penale. In questa ipotesi, ove nel procedimento disciplinare sospeso, al dipendente,</w:t>
      </w:r>
      <w:r>
        <w:rPr>
          <w:spacing w:val="1"/>
          <w:sz w:val="18"/>
        </w:rPr>
        <w:t xml:space="preserve"> </w:t>
      </w:r>
      <w:r>
        <w:rPr>
          <w:sz w:val="18"/>
        </w:rPr>
        <w:t>oltre ai</w:t>
      </w:r>
      <w:r>
        <w:rPr>
          <w:sz w:val="18"/>
        </w:rPr>
        <w:t xml:space="preserve"> fatti oggetto del giudizio penale per i quali vi sia stata assoluzione, siano state contestate altre violazioni, oppure i</w:t>
      </w:r>
      <w:r>
        <w:rPr>
          <w:spacing w:val="1"/>
          <w:sz w:val="18"/>
        </w:rPr>
        <w:t xml:space="preserve"> </w:t>
      </w:r>
      <w:r>
        <w:rPr>
          <w:sz w:val="18"/>
        </w:rPr>
        <w:t>fatti contestati, pur prescritti o non costituenti illecito penale, rivestano comunque rilevanza disciplinare, il procedimento</w:t>
      </w:r>
      <w:r>
        <w:rPr>
          <w:spacing w:val="1"/>
          <w:sz w:val="18"/>
        </w:rPr>
        <w:t xml:space="preserve"> </w:t>
      </w:r>
      <w:r>
        <w:rPr>
          <w:sz w:val="18"/>
        </w:rPr>
        <w:t>ripren</w:t>
      </w:r>
      <w:r>
        <w:rPr>
          <w:sz w:val="18"/>
        </w:rPr>
        <w:t xml:space="preserve">de e prosegue per dette infrazioni, nei tempi e secondo le modalità stabilite dall’art. 55-ter, comma 4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n.</w:t>
      </w:r>
      <w:r>
        <w:rPr>
          <w:spacing w:val="1"/>
          <w:sz w:val="18"/>
        </w:rPr>
        <w:t xml:space="preserve"> </w:t>
      </w:r>
      <w:r>
        <w:rPr>
          <w:sz w:val="18"/>
        </w:rPr>
        <w:t>165/2001.</w:t>
      </w:r>
    </w:p>
    <w:p w:rsidR="00084D71" w:rsidRDefault="00084D71">
      <w:pPr>
        <w:pStyle w:val="Corpotesto"/>
        <w:spacing w:before="8"/>
        <w:rPr>
          <w:sz w:val="20"/>
        </w:rPr>
      </w:pPr>
    </w:p>
    <w:p w:rsidR="00084D71" w:rsidRDefault="001422AA">
      <w:pPr>
        <w:pStyle w:val="Paragrafoelenco"/>
        <w:numPr>
          <w:ilvl w:val="0"/>
          <w:numId w:val="12"/>
        </w:numPr>
        <w:tabs>
          <w:tab w:val="left" w:pos="444"/>
        </w:tabs>
        <w:spacing w:line="276" w:lineRule="auto"/>
        <w:ind w:right="130" w:firstLine="0"/>
        <w:jc w:val="both"/>
        <w:rPr>
          <w:sz w:val="18"/>
        </w:rPr>
      </w:pPr>
      <w:r>
        <w:rPr>
          <w:sz w:val="18"/>
        </w:rPr>
        <w:t>Se il procedimento disciplinare non sospeso si sia concluso con l’irrogazione della</w:t>
      </w:r>
      <w:r>
        <w:rPr>
          <w:spacing w:val="50"/>
          <w:sz w:val="18"/>
        </w:rPr>
        <w:t xml:space="preserve"> </w:t>
      </w:r>
      <w:r>
        <w:rPr>
          <w:sz w:val="18"/>
        </w:rPr>
        <w:t>sanzione del licenziamento, ai</w:t>
      </w:r>
      <w:r>
        <w:rPr>
          <w:spacing w:val="1"/>
          <w:sz w:val="18"/>
        </w:rPr>
        <w:t xml:space="preserve"> </w:t>
      </w:r>
      <w:r>
        <w:rPr>
          <w:sz w:val="18"/>
        </w:rPr>
        <w:t>sensi dell’a</w:t>
      </w:r>
      <w:r>
        <w:rPr>
          <w:sz w:val="18"/>
        </w:rPr>
        <w:t>rt. 59, comma 9, punto 2, e successivamente il procedimento penale sia definito con una sentenza penale</w:t>
      </w:r>
      <w:r>
        <w:rPr>
          <w:spacing w:val="1"/>
          <w:sz w:val="18"/>
        </w:rPr>
        <w:t xml:space="preserve"> </w:t>
      </w:r>
      <w:r>
        <w:rPr>
          <w:sz w:val="18"/>
        </w:rPr>
        <w:t>irrevocabile di assoluzione, che riconosce che il “fatto non sussiste” o che “l’imputato non lo ha commesso” oppure “non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costituisce illecito penale” o </w:t>
      </w:r>
      <w:r>
        <w:rPr>
          <w:sz w:val="18"/>
        </w:rPr>
        <w:t>altra formulazione analoga, ove il medesimo procedimento sia riaperto e si concluda con un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atto di archiviazione, ai sensi e con le modalità dell’art. 55-ter, comma 2, del D. </w:t>
      </w:r>
      <w:proofErr w:type="spellStart"/>
      <w:r>
        <w:rPr>
          <w:sz w:val="18"/>
        </w:rPr>
        <w:t>Lgs</w:t>
      </w:r>
      <w:proofErr w:type="spellEnd"/>
      <w:r>
        <w:rPr>
          <w:sz w:val="18"/>
        </w:rPr>
        <w:t>. n. 165/2001, il dipendente ha diritto</w:t>
      </w:r>
      <w:r>
        <w:rPr>
          <w:spacing w:val="1"/>
          <w:sz w:val="18"/>
        </w:rPr>
        <w:t xml:space="preserve"> </w:t>
      </w:r>
      <w:r>
        <w:rPr>
          <w:sz w:val="18"/>
        </w:rPr>
        <w:t>dalla data della sentenza di assoluzio</w:t>
      </w:r>
      <w:r>
        <w:rPr>
          <w:sz w:val="18"/>
        </w:rPr>
        <w:t>ne alla</w:t>
      </w:r>
      <w:r>
        <w:rPr>
          <w:spacing w:val="1"/>
          <w:sz w:val="18"/>
        </w:rPr>
        <w:t xml:space="preserve"> </w:t>
      </w:r>
      <w:r>
        <w:rPr>
          <w:sz w:val="18"/>
        </w:rPr>
        <w:t>riammissione in servizio presso l’ente, anche in soprannumero nella</w:t>
      </w:r>
      <w:r>
        <w:rPr>
          <w:spacing w:val="1"/>
          <w:sz w:val="18"/>
        </w:rPr>
        <w:t xml:space="preserve"> </w:t>
      </w:r>
      <w:r>
        <w:rPr>
          <w:sz w:val="18"/>
        </w:rPr>
        <w:t>medesima sede o in altra, nella medesima qualifica e con decorrenza dell’anzianità posseduta all’atto del licenziamento.</w:t>
      </w:r>
      <w:r>
        <w:rPr>
          <w:spacing w:val="1"/>
          <w:sz w:val="18"/>
        </w:rPr>
        <w:t xml:space="preserve"> </w:t>
      </w:r>
      <w:r>
        <w:rPr>
          <w:sz w:val="18"/>
        </w:rPr>
        <w:t>Analoga disciplina trova applicazione nel caso che l’assolu</w:t>
      </w:r>
      <w:r>
        <w:rPr>
          <w:sz w:val="18"/>
        </w:rPr>
        <w:t>zione del dipendente consegua a sentenza pronunciata a</w:t>
      </w:r>
      <w:r>
        <w:rPr>
          <w:spacing w:val="1"/>
          <w:sz w:val="18"/>
        </w:rPr>
        <w:t xml:space="preserve"> </w:t>
      </w:r>
      <w:r>
        <w:rPr>
          <w:sz w:val="18"/>
        </w:rPr>
        <w:t>seguito</w:t>
      </w:r>
      <w:r>
        <w:rPr>
          <w:spacing w:val="-3"/>
          <w:sz w:val="18"/>
        </w:rPr>
        <w:t xml:space="preserve"> </w:t>
      </w:r>
      <w:r>
        <w:rPr>
          <w:sz w:val="18"/>
        </w:rPr>
        <w:t>di processo di revisione.</w:t>
      </w:r>
    </w:p>
    <w:p w:rsidR="00084D71" w:rsidRDefault="00084D71">
      <w:pPr>
        <w:pStyle w:val="Corpotesto"/>
        <w:spacing w:before="9"/>
        <w:rPr>
          <w:sz w:val="20"/>
        </w:rPr>
      </w:pPr>
    </w:p>
    <w:p w:rsidR="00084D71" w:rsidRDefault="001422AA">
      <w:pPr>
        <w:pStyle w:val="Paragrafoelenco"/>
        <w:numPr>
          <w:ilvl w:val="0"/>
          <w:numId w:val="12"/>
        </w:numPr>
        <w:tabs>
          <w:tab w:val="left" w:pos="423"/>
        </w:tabs>
        <w:spacing w:line="276" w:lineRule="auto"/>
        <w:ind w:right="131" w:firstLine="0"/>
        <w:jc w:val="both"/>
        <w:rPr>
          <w:sz w:val="18"/>
        </w:rPr>
      </w:pPr>
      <w:r>
        <w:rPr>
          <w:sz w:val="18"/>
        </w:rPr>
        <w:t>Dalla data di riammissione di cui al comma 3, il dipendente è reinquadrato, nella medesima qualifica cui è confluita la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qualifica posseduta al momento del </w:t>
      </w:r>
      <w:r>
        <w:rPr>
          <w:sz w:val="18"/>
        </w:rPr>
        <w:t>licenziamento qualora sia intervenuta una nuova classificazione del personale. Il</w:t>
      </w:r>
      <w:r>
        <w:rPr>
          <w:spacing w:val="1"/>
          <w:sz w:val="18"/>
        </w:rPr>
        <w:t xml:space="preserve"> </w:t>
      </w:r>
      <w:r>
        <w:rPr>
          <w:sz w:val="18"/>
        </w:rPr>
        <w:t>dipendente riammesso ha diritto a tutti gli assegni che sarebbero stati corrisposti nel periodo di licenziamento, tenendo</w:t>
      </w:r>
      <w:r>
        <w:rPr>
          <w:spacing w:val="1"/>
          <w:sz w:val="18"/>
        </w:rPr>
        <w:t xml:space="preserve"> </w:t>
      </w:r>
      <w:r>
        <w:rPr>
          <w:sz w:val="18"/>
        </w:rPr>
        <w:t>conto anche dell’eventuale periodo di sospensione an</w:t>
      </w:r>
      <w:r>
        <w:rPr>
          <w:sz w:val="18"/>
        </w:rPr>
        <w:t>tecedente escluse le indennità comunque legate alla presenza in</w:t>
      </w:r>
      <w:r>
        <w:rPr>
          <w:spacing w:val="1"/>
          <w:sz w:val="18"/>
        </w:rPr>
        <w:t xml:space="preserve"> </w:t>
      </w:r>
      <w:r>
        <w:rPr>
          <w:sz w:val="18"/>
        </w:rPr>
        <w:t>servizio ovvero alla prestazione di lavoro straordinario. Analogamente si procede anche in caso di premorienza per il</w:t>
      </w:r>
      <w:r>
        <w:rPr>
          <w:spacing w:val="1"/>
          <w:sz w:val="18"/>
        </w:rPr>
        <w:t xml:space="preserve"> </w:t>
      </w:r>
      <w:r>
        <w:rPr>
          <w:sz w:val="18"/>
        </w:rPr>
        <w:t>coniuge</w:t>
      </w:r>
      <w:r>
        <w:rPr>
          <w:spacing w:val="-3"/>
          <w:sz w:val="18"/>
        </w:rPr>
        <w:t xml:space="preserve"> </w:t>
      </w:r>
      <w:r>
        <w:rPr>
          <w:sz w:val="18"/>
        </w:rPr>
        <w:t>o il convivente</w:t>
      </w:r>
      <w:r>
        <w:rPr>
          <w:spacing w:val="-2"/>
          <w:sz w:val="18"/>
        </w:rPr>
        <w:t xml:space="preserve"> </w:t>
      </w:r>
      <w:r>
        <w:rPr>
          <w:sz w:val="18"/>
        </w:rPr>
        <w:t>superstite 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figli.</w:t>
      </w:r>
    </w:p>
    <w:p w:rsidR="00084D71" w:rsidRDefault="00084D71">
      <w:pPr>
        <w:pStyle w:val="Corpotesto"/>
        <w:spacing w:before="8"/>
        <w:rPr>
          <w:sz w:val="20"/>
        </w:rPr>
      </w:pPr>
    </w:p>
    <w:p w:rsidR="00084D71" w:rsidRDefault="001422AA">
      <w:pPr>
        <w:pStyle w:val="Paragrafoelenco"/>
        <w:numPr>
          <w:ilvl w:val="0"/>
          <w:numId w:val="12"/>
        </w:numPr>
        <w:tabs>
          <w:tab w:val="left" w:pos="427"/>
        </w:tabs>
        <w:spacing w:line="280" w:lineRule="auto"/>
        <w:ind w:right="136" w:firstLine="0"/>
        <w:jc w:val="both"/>
        <w:rPr>
          <w:sz w:val="18"/>
        </w:rPr>
      </w:pPr>
      <w:r>
        <w:rPr>
          <w:sz w:val="18"/>
        </w:rPr>
        <w:t>Qualora, oltre ai fatti che</w:t>
      </w:r>
      <w:r>
        <w:rPr>
          <w:sz w:val="18"/>
        </w:rPr>
        <w:t xml:space="preserve"> hanno determinato il licenziamento di cui al comma 3, siano state contestate al dipendente</w:t>
      </w:r>
      <w:r>
        <w:rPr>
          <w:spacing w:val="1"/>
          <w:sz w:val="18"/>
        </w:rPr>
        <w:t xml:space="preserve"> </w:t>
      </w:r>
      <w:r>
        <w:rPr>
          <w:sz w:val="18"/>
        </w:rPr>
        <w:t>altre violazioni, ovvero nel caso in cui le violazioni siano rilevanti sotto profili diversi da quelli che hanno portato al</w:t>
      </w:r>
      <w:r>
        <w:rPr>
          <w:spacing w:val="1"/>
          <w:sz w:val="18"/>
        </w:rPr>
        <w:t xml:space="preserve"> </w:t>
      </w:r>
      <w:r>
        <w:rPr>
          <w:sz w:val="18"/>
        </w:rPr>
        <w:t>licenziamento,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-2"/>
          <w:sz w:val="18"/>
        </w:rPr>
        <w:t xml:space="preserve"> </w:t>
      </w:r>
      <w:r>
        <w:rPr>
          <w:sz w:val="18"/>
        </w:rPr>
        <w:t>disciplin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viene riaperto</w:t>
      </w:r>
      <w:r>
        <w:rPr>
          <w:spacing w:val="-1"/>
          <w:sz w:val="18"/>
        </w:rPr>
        <w:t xml:space="preserve"> </w:t>
      </w:r>
      <w:r>
        <w:rPr>
          <w:sz w:val="18"/>
        </w:rPr>
        <w:t>secondo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normativa</w:t>
      </w:r>
      <w:r>
        <w:rPr>
          <w:spacing w:val="7"/>
          <w:sz w:val="18"/>
        </w:rPr>
        <w:t xml:space="preserve"> </w:t>
      </w:r>
      <w:r>
        <w:rPr>
          <w:sz w:val="18"/>
        </w:rPr>
        <w:t>vigente.</w:t>
      </w:r>
    </w:p>
    <w:p w:rsidR="00084D71" w:rsidRDefault="00084D71">
      <w:pPr>
        <w:pStyle w:val="Corpotesto"/>
        <w:spacing w:before="8"/>
        <w:rPr>
          <w:sz w:val="19"/>
        </w:rPr>
      </w:pPr>
    </w:p>
    <w:p w:rsidR="00084D71" w:rsidRDefault="001422AA">
      <w:pPr>
        <w:ind w:left="258" w:right="18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Art.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63</w:t>
      </w:r>
    </w:p>
    <w:p w:rsidR="00084D71" w:rsidRDefault="001422AA">
      <w:pPr>
        <w:spacing w:before="31"/>
        <w:ind w:left="258" w:right="183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Determinazione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concordata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della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sanzione</w:t>
      </w:r>
    </w:p>
    <w:p w:rsidR="00084D71" w:rsidRDefault="00084D71">
      <w:pPr>
        <w:pStyle w:val="Corpotesto"/>
        <w:spacing w:before="3"/>
        <w:rPr>
          <w:rFonts w:ascii="Arial"/>
          <w:b/>
          <w:sz w:val="23"/>
        </w:rPr>
      </w:pPr>
    </w:p>
    <w:p w:rsidR="00084D71" w:rsidRDefault="001422AA">
      <w:pPr>
        <w:pStyle w:val="Paragrafoelenco"/>
        <w:numPr>
          <w:ilvl w:val="0"/>
          <w:numId w:val="11"/>
        </w:numPr>
        <w:tabs>
          <w:tab w:val="left" w:pos="471"/>
        </w:tabs>
        <w:spacing w:line="280" w:lineRule="auto"/>
        <w:ind w:right="133" w:firstLine="0"/>
        <w:jc w:val="both"/>
        <w:rPr>
          <w:sz w:val="18"/>
        </w:rPr>
      </w:pPr>
      <w:r>
        <w:rPr>
          <w:sz w:val="18"/>
        </w:rPr>
        <w:t>L’autorità</w:t>
      </w:r>
      <w:r>
        <w:rPr>
          <w:spacing w:val="1"/>
          <w:sz w:val="18"/>
        </w:rPr>
        <w:t xml:space="preserve"> </w:t>
      </w:r>
      <w:r>
        <w:rPr>
          <w:sz w:val="18"/>
        </w:rPr>
        <w:t>disciplinare</w:t>
      </w:r>
      <w:r>
        <w:rPr>
          <w:spacing w:val="1"/>
          <w:sz w:val="18"/>
        </w:rPr>
        <w:t xml:space="preserve"> </w:t>
      </w:r>
      <w:r>
        <w:rPr>
          <w:sz w:val="18"/>
        </w:rPr>
        <w:t>competente</w:t>
      </w:r>
      <w:r>
        <w:rPr>
          <w:spacing w:val="1"/>
          <w:sz w:val="18"/>
        </w:rPr>
        <w:t xml:space="preserve"> </w:t>
      </w:r>
      <w:r>
        <w:rPr>
          <w:sz w:val="18"/>
        </w:rPr>
        <w:t>ed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dipendente,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via</w:t>
      </w:r>
      <w:r>
        <w:rPr>
          <w:spacing w:val="1"/>
          <w:sz w:val="18"/>
        </w:rPr>
        <w:t xml:space="preserve"> </w:t>
      </w:r>
      <w:r>
        <w:rPr>
          <w:sz w:val="18"/>
        </w:rPr>
        <w:t>conciliativa,</w:t>
      </w:r>
      <w:r>
        <w:rPr>
          <w:spacing w:val="1"/>
          <w:sz w:val="18"/>
        </w:rPr>
        <w:t xml:space="preserve"> </w:t>
      </w:r>
      <w:r>
        <w:rPr>
          <w:sz w:val="18"/>
        </w:rPr>
        <w:t>possono</w:t>
      </w:r>
      <w:r>
        <w:rPr>
          <w:spacing w:val="1"/>
          <w:sz w:val="18"/>
        </w:rPr>
        <w:t xml:space="preserve"> </w:t>
      </w:r>
      <w:r>
        <w:rPr>
          <w:sz w:val="18"/>
        </w:rPr>
        <w:t>procedere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determinazione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concordata della sanzione disciplinare da </w:t>
      </w:r>
      <w:r>
        <w:rPr>
          <w:sz w:val="18"/>
        </w:rPr>
        <w:t>applicare fuori dei casi per i quali la legge ed il contratto collettivo prevedono la</w:t>
      </w:r>
      <w:r>
        <w:rPr>
          <w:spacing w:val="-47"/>
          <w:sz w:val="18"/>
        </w:rPr>
        <w:t xml:space="preserve"> </w:t>
      </w:r>
      <w:r>
        <w:rPr>
          <w:sz w:val="18"/>
        </w:rPr>
        <w:t>sanzione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2"/>
          <w:sz w:val="18"/>
        </w:rPr>
        <w:t xml:space="preserve"> </w:t>
      </w:r>
      <w:r>
        <w:rPr>
          <w:sz w:val="18"/>
        </w:rPr>
        <w:t>licenziamento, con o senza</w:t>
      </w:r>
      <w:r>
        <w:rPr>
          <w:spacing w:val="-1"/>
          <w:sz w:val="18"/>
        </w:rPr>
        <w:t xml:space="preserve"> </w:t>
      </w:r>
      <w:r>
        <w:rPr>
          <w:sz w:val="18"/>
        </w:rPr>
        <w:t>preavviso.</w:t>
      </w:r>
    </w:p>
    <w:p w:rsidR="00084D71" w:rsidRDefault="00084D71">
      <w:pPr>
        <w:pStyle w:val="Corpotesto"/>
        <w:spacing w:before="8"/>
        <w:rPr>
          <w:sz w:val="19"/>
        </w:rPr>
      </w:pPr>
    </w:p>
    <w:p w:rsidR="00084D71" w:rsidRDefault="001422AA">
      <w:pPr>
        <w:pStyle w:val="Paragrafoelenco"/>
        <w:numPr>
          <w:ilvl w:val="0"/>
          <w:numId w:val="11"/>
        </w:numPr>
        <w:tabs>
          <w:tab w:val="left" w:pos="463"/>
        </w:tabs>
        <w:spacing w:line="280" w:lineRule="auto"/>
        <w:ind w:right="132" w:firstLine="0"/>
        <w:jc w:val="both"/>
        <w:rPr>
          <w:sz w:val="18"/>
        </w:rPr>
      </w:pPr>
      <w:r>
        <w:rPr>
          <w:sz w:val="18"/>
        </w:rPr>
        <w:t>La sanzione concordemente</w:t>
      </w:r>
      <w:r>
        <w:rPr>
          <w:spacing w:val="1"/>
          <w:sz w:val="18"/>
        </w:rPr>
        <w:t xml:space="preserve"> </w:t>
      </w:r>
      <w:r>
        <w:rPr>
          <w:sz w:val="18"/>
        </w:rPr>
        <w:t>determinata</w:t>
      </w:r>
      <w:r>
        <w:rPr>
          <w:spacing w:val="1"/>
          <w:sz w:val="18"/>
        </w:rPr>
        <w:t xml:space="preserve"> </w:t>
      </w:r>
      <w:r>
        <w:rPr>
          <w:sz w:val="18"/>
        </w:rPr>
        <w:t>in esito</w:t>
      </w:r>
      <w:r>
        <w:rPr>
          <w:spacing w:val="1"/>
          <w:sz w:val="18"/>
        </w:rPr>
        <w:t xml:space="preserve"> </w:t>
      </w:r>
      <w:r>
        <w:rPr>
          <w:sz w:val="18"/>
        </w:rPr>
        <w:t>alla procedura conciliativa di cui</w:t>
      </w:r>
      <w:r>
        <w:rPr>
          <w:spacing w:val="1"/>
          <w:sz w:val="18"/>
        </w:rPr>
        <w:t xml:space="preserve"> </w:t>
      </w:r>
      <w:r>
        <w:rPr>
          <w:sz w:val="18"/>
        </w:rPr>
        <w:t>al comma 1 ha ad oggetto</w:t>
      </w:r>
      <w:r>
        <w:rPr>
          <w:spacing w:val="1"/>
          <w:sz w:val="18"/>
        </w:rPr>
        <w:t xml:space="preserve"> </w:t>
      </w:r>
      <w:r>
        <w:rPr>
          <w:sz w:val="18"/>
        </w:rPr>
        <w:t>esclusivame</w:t>
      </w:r>
      <w:r>
        <w:rPr>
          <w:sz w:val="18"/>
        </w:rPr>
        <w:t>nte l’entità della sanzione stessa ma non può essere di specie diversa da quella prevista dalla legge o dal</w:t>
      </w:r>
      <w:r>
        <w:rPr>
          <w:spacing w:val="1"/>
          <w:sz w:val="18"/>
        </w:rPr>
        <w:t xml:space="preserve"> </w:t>
      </w:r>
      <w:r>
        <w:rPr>
          <w:sz w:val="18"/>
        </w:rPr>
        <w:t>contratto</w:t>
      </w:r>
      <w:r>
        <w:rPr>
          <w:spacing w:val="-3"/>
          <w:sz w:val="18"/>
        </w:rPr>
        <w:t xml:space="preserve"> </w:t>
      </w:r>
      <w:r>
        <w:rPr>
          <w:sz w:val="18"/>
        </w:rPr>
        <w:t>collettivo per</w:t>
      </w:r>
      <w:r>
        <w:rPr>
          <w:spacing w:val="-1"/>
          <w:sz w:val="18"/>
        </w:rPr>
        <w:t xml:space="preserve"> </w:t>
      </w:r>
      <w:r>
        <w:rPr>
          <w:sz w:val="18"/>
        </w:rPr>
        <w:t>l’infrazione per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quale</w:t>
      </w:r>
      <w:r>
        <w:rPr>
          <w:spacing w:val="-3"/>
          <w:sz w:val="18"/>
        </w:rPr>
        <w:t xml:space="preserve"> </w:t>
      </w:r>
      <w:r>
        <w:rPr>
          <w:sz w:val="18"/>
        </w:rPr>
        <w:t>si procede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soggetta</w:t>
      </w:r>
      <w:r>
        <w:rPr>
          <w:spacing w:val="-1"/>
          <w:sz w:val="18"/>
        </w:rPr>
        <w:t xml:space="preserve"> </w:t>
      </w:r>
      <w:r>
        <w:rPr>
          <w:sz w:val="18"/>
        </w:rPr>
        <w:t>ad</w:t>
      </w:r>
      <w:r>
        <w:rPr>
          <w:spacing w:val="-2"/>
          <w:sz w:val="18"/>
        </w:rPr>
        <w:t xml:space="preserve"> </w:t>
      </w:r>
      <w:r>
        <w:rPr>
          <w:sz w:val="18"/>
        </w:rPr>
        <w:t>impugnazione.</w:t>
      </w:r>
    </w:p>
    <w:p w:rsidR="00084D71" w:rsidRDefault="00084D71">
      <w:pPr>
        <w:pStyle w:val="Corpotesto"/>
        <w:spacing w:before="8"/>
        <w:rPr>
          <w:sz w:val="19"/>
        </w:rPr>
      </w:pPr>
    </w:p>
    <w:p w:rsidR="00084D71" w:rsidRDefault="001422AA">
      <w:pPr>
        <w:pStyle w:val="Paragrafoelenco"/>
        <w:numPr>
          <w:ilvl w:val="0"/>
          <w:numId w:val="11"/>
        </w:numPr>
        <w:tabs>
          <w:tab w:val="left" w:pos="423"/>
        </w:tabs>
        <w:spacing w:line="278" w:lineRule="auto"/>
        <w:ind w:right="132" w:firstLine="0"/>
        <w:jc w:val="both"/>
        <w:rPr>
          <w:sz w:val="18"/>
        </w:rPr>
      </w:pPr>
      <w:r>
        <w:rPr>
          <w:sz w:val="18"/>
        </w:rPr>
        <w:t xml:space="preserve">L’autorità disciplinare competente o il dipendente </w:t>
      </w:r>
      <w:r>
        <w:rPr>
          <w:sz w:val="18"/>
        </w:rPr>
        <w:t>può proporre all’altra parte, l’attivazione della procedura conciliativa</w:t>
      </w:r>
      <w:r>
        <w:rPr>
          <w:spacing w:val="1"/>
          <w:sz w:val="18"/>
        </w:rPr>
        <w:t xml:space="preserve"> </w:t>
      </w:r>
      <w:r>
        <w:rPr>
          <w:sz w:val="18"/>
        </w:rPr>
        <w:t>di cui al comma 1, che non ha natura obbligatoria, entro il termine dei cinque giorni successivi alla audizione del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dipendente per il contraddittorio a sua difesa, ai sensi dell’art. </w:t>
      </w:r>
      <w:r>
        <w:rPr>
          <w:sz w:val="18"/>
        </w:rPr>
        <w:t xml:space="preserve">55-bis, comma 2,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n. 165/2001. Dalla data della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proposta sono sospesi i termini del procedimento disciplinare, di cui all’art. 55-bis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n. 165/2001. La proposta</w:t>
      </w:r>
      <w:r>
        <w:rPr>
          <w:spacing w:val="1"/>
          <w:sz w:val="18"/>
        </w:rPr>
        <w:t xml:space="preserve"> </w:t>
      </w:r>
      <w:r>
        <w:rPr>
          <w:sz w:val="18"/>
        </w:rPr>
        <w:t>dell’autorità disciplinare o del dipendente e tutti gli altri atti della pro</w:t>
      </w:r>
      <w:r>
        <w:rPr>
          <w:sz w:val="18"/>
        </w:rPr>
        <w:t>cedura sono comunicati all’altra parte con le modalità</w:t>
      </w:r>
      <w:r>
        <w:rPr>
          <w:spacing w:val="1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3"/>
          <w:sz w:val="18"/>
        </w:rPr>
        <w:t xml:space="preserve"> </w:t>
      </w:r>
      <w:r>
        <w:rPr>
          <w:sz w:val="18"/>
        </w:rPr>
        <w:t>55-bis,</w:t>
      </w:r>
      <w:r>
        <w:rPr>
          <w:spacing w:val="-2"/>
          <w:sz w:val="18"/>
        </w:rPr>
        <w:t xml:space="preserve"> </w:t>
      </w:r>
      <w:r>
        <w:rPr>
          <w:sz w:val="18"/>
        </w:rPr>
        <w:t>comma 5,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D.Lgs.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n. 165/2001.</w:t>
      </w:r>
    </w:p>
    <w:p w:rsidR="00084D71" w:rsidRDefault="00084D71">
      <w:pPr>
        <w:pStyle w:val="Corpotesto"/>
        <w:spacing w:before="7"/>
        <w:rPr>
          <w:sz w:val="19"/>
        </w:rPr>
      </w:pPr>
    </w:p>
    <w:p w:rsidR="00084D71" w:rsidRDefault="001422AA">
      <w:pPr>
        <w:pStyle w:val="Paragrafoelenco"/>
        <w:numPr>
          <w:ilvl w:val="0"/>
          <w:numId w:val="11"/>
        </w:numPr>
        <w:tabs>
          <w:tab w:val="left" w:pos="423"/>
        </w:tabs>
        <w:spacing w:line="278" w:lineRule="auto"/>
        <w:ind w:right="130" w:firstLine="0"/>
        <w:jc w:val="both"/>
        <w:rPr>
          <w:sz w:val="18"/>
        </w:rPr>
      </w:pPr>
      <w:r>
        <w:rPr>
          <w:sz w:val="18"/>
        </w:rPr>
        <w:t>La proposta di attivazione deve contenere una sommaria prospettazione dei fatti, delle risultanze del contraddittorio 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la proposta in ordine alla </w:t>
      </w:r>
      <w:r>
        <w:rPr>
          <w:sz w:val="18"/>
        </w:rPr>
        <w:t>misura della sanzione ritenuta applicabile. La mancata formulazione della proposta entro il</w:t>
      </w:r>
      <w:r>
        <w:rPr>
          <w:spacing w:val="1"/>
          <w:sz w:val="18"/>
        </w:rPr>
        <w:t xml:space="preserve"> </w:t>
      </w:r>
      <w:r>
        <w:rPr>
          <w:sz w:val="18"/>
        </w:rPr>
        <w:t>termine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comma 3 comporta</w:t>
      </w:r>
      <w:r>
        <w:rPr>
          <w:spacing w:val="1"/>
          <w:sz w:val="18"/>
        </w:rPr>
        <w:t xml:space="preserve"> </w:t>
      </w:r>
      <w:r>
        <w:rPr>
          <w:sz w:val="18"/>
        </w:rPr>
        <w:t>la decadenza delle parti</w:t>
      </w:r>
      <w:r>
        <w:rPr>
          <w:spacing w:val="1"/>
          <w:sz w:val="18"/>
        </w:rPr>
        <w:t xml:space="preserve"> </w:t>
      </w:r>
      <w:r>
        <w:rPr>
          <w:sz w:val="18"/>
        </w:rPr>
        <w:t>dalla</w:t>
      </w:r>
      <w:r>
        <w:rPr>
          <w:spacing w:val="1"/>
          <w:sz w:val="18"/>
        </w:rPr>
        <w:t xml:space="preserve"> </w:t>
      </w:r>
      <w:r>
        <w:rPr>
          <w:sz w:val="18"/>
        </w:rPr>
        <w:t>facoltà</w:t>
      </w:r>
      <w:r>
        <w:rPr>
          <w:spacing w:val="1"/>
          <w:sz w:val="18"/>
        </w:rPr>
        <w:t xml:space="preserve"> </w:t>
      </w:r>
      <w:r>
        <w:rPr>
          <w:sz w:val="18"/>
        </w:rPr>
        <w:t>di attivare</w:t>
      </w:r>
      <w:r>
        <w:rPr>
          <w:spacing w:val="1"/>
          <w:sz w:val="18"/>
        </w:rPr>
        <w:t xml:space="preserve"> </w:t>
      </w:r>
      <w:r>
        <w:rPr>
          <w:sz w:val="18"/>
        </w:rPr>
        <w:t>ulteriormente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procedura</w:t>
      </w:r>
      <w:r>
        <w:rPr>
          <w:spacing w:val="1"/>
          <w:sz w:val="18"/>
        </w:rPr>
        <w:t xml:space="preserve"> </w:t>
      </w:r>
      <w:r>
        <w:rPr>
          <w:sz w:val="18"/>
        </w:rPr>
        <w:t>conciliativa.</w:t>
      </w:r>
    </w:p>
    <w:p w:rsidR="00084D71" w:rsidRDefault="00084D71">
      <w:pPr>
        <w:pStyle w:val="Corpotesto"/>
        <w:rPr>
          <w:sz w:val="20"/>
        </w:rPr>
      </w:pPr>
    </w:p>
    <w:p w:rsidR="00084D71" w:rsidRDefault="001422AA">
      <w:pPr>
        <w:pStyle w:val="Paragrafoelenco"/>
        <w:numPr>
          <w:ilvl w:val="0"/>
          <w:numId w:val="11"/>
        </w:numPr>
        <w:tabs>
          <w:tab w:val="left" w:pos="427"/>
        </w:tabs>
        <w:spacing w:line="278" w:lineRule="auto"/>
        <w:ind w:right="133" w:firstLine="0"/>
        <w:jc w:val="both"/>
        <w:rPr>
          <w:sz w:val="18"/>
        </w:rPr>
      </w:pPr>
      <w:r>
        <w:rPr>
          <w:sz w:val="18"/>
        </w:rPr>
        <w:t>La disponibilità della controparte a</w:t>
      </w:r>
      <w:r>
        <w:rPr>
          <w:sz w:val="18"/>
        </w:rPr>
        <w:t>d accettare la procedura conciliativa deve essere comunicata entro i cinque giorni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successivi al ricevimento della proposta, con le modalità dell’art. 55-bis, comma 5,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n. 165/2001. Nel caso di</w:t>
      </w:r>
      <w:r>
        <w:rPr>
          <w:spacing w:val="1"/>
          <w:sz w:val="18"/>
        </w:rPr>
        <w:t xml:space="preserve"> </w:t>
      </w:r>
      <w:r>
        <w:rPr>
          <w:sz w:val="18"/>
        </w:rPr>
        <w:t>mancata</w:t>
      </w:r>
      <w:r>
        <w:rPr>
          <w:spacing w:val="40"/>
          <w:sz w:val="18"/>
        </w:rPr>
        <w:t xml:space="preserve"> </w:t>
      </w:r>
      <w:r>
        <w:rPr>
          <w:sz w:val="18"/>
        </w:rPr>
        <w:t>accettazione</w:t>
      </w:r>
      <w:r>
        <w:rPr>
          <w:spacing w:val="39"/>
          <w:sz w:val="18"/>
        </w:rPr>
        <w:t xml:space="preserve"> </w:t>
      </w:r>
      <w:r>
        <w:rPr>
          <w:sz w:val="18"/>
        </w:rPr>
        <w:t>entro</w:t>
      </w:r>
      <w:r>
        <w:rPr>
          <w:spacing w:val="38"/>
          <w:sz w:val="18"/>
        </w:rPr>
        <w:t xml:space="preserve"> </w:t>
      </w:r>
      <w:r>
        <w:rPr>
          <w:sz w:val="18"/>
        </w:rPr>
        <w:t>il</w:t>
      </w:r>
      <w:r>
        <w:rPr>
          <w:spacing w:val="39"/>
          <w:sz w:val="18"/>
        </w:rPr>
        <w:t xml:space="preserve"> </w:t>
      </w:r>
      <w:r>
        <w:rPr>
          <w:sz w:val="18"/>
        </w:rPr>
        <w:t>suddetto</w:t>
      </w:r>
      <w:r>
        <w:rPr>
          <w:spacing w:val="39"/>
          <w:sz w:val="18"/>
        </w:rPr>
        <w:t xml:space="preserve"> </w:t>
      </w:r>
      <w:r>
        <w:rPr>
          <w:sz w:val="18"/>
        </w:rPr>
        <w:t>termine,</w:t>
      </w:r>
      <w:r>
        <w:rPr>
          <w:spacing w:val="38"/>
          <w:sz w:val="18"/>
        </w:rPr>
        <w:t xml:space="preserve"> </w:t>
      </w:r>
      <w:r>
        <w:rPr>
          <w:sz w:val="18"/>
        </w:rPr>
        <w:t>da</w:t>
      </w:r>
      <w:r>
        <w:rPr>
          <w:spacing w:val="39"/>
          <w:sz w:val="18"/>
        </w:rPr>
        <w:t xml:space="preserve"> </w:t>
      </w:r>
      <w:r>
        <w:rPr>
          <w:sz w:val="18"/>
        </w:rPr>
        <w:t>t</w:t>
      </w:r>
      <w:r>
        <w:rPr>
          <w:sz w:val="18"/>
        </w:rPr>
        <w:t>ale</w:t>
      </w:r>
      <w:r>
        <w:rPr>
          <w:spacing w:val="37"/>
          <w:sz w:val="18"/>
        </w:rPr>
        <w:t xml:space="preserve"> </w:t>
      </w:r>
      <w:r>
        <w:rPr>
          <w:sz w:val="18"/>
        </w:rPr>
        <w:t>momento</w:t>
      </w:r>
      <w:r>
        <w:rPr>
          <w:spacing w:val="39"/>
          <w:sz w:val="18"/>
        </w:rPr>
        <w:t xml:space="preserve"> </w:t>
      </w:r>
      <w:r>
        <w:rPr>
          <w:sz w:val="18"/>
        </w:rPr>
        <w:t>riprende</w:t>
      </w:r>
      <w:r>
        <w:rPr>
          <w:spacing w:val="38"/>
          <w:sz w:val="18"/>
        </w:rPr>
        <w:t xml:space="preserve"> </w:t>
      </w:r>
      <w:r>
        <w:rPr>
          <w:sz w:val="18"/>
        </w:rPr>
        <w:t>il</w:t>
      </w:r>
      <w:r>
        <w:rPr>
          <w:spacing w:val="39"/>
          <w:sz w:val="18"/>
        </w:rPr>
        <w:t xml:space="preserve"> </w:t>
      </w:r>
      <w:r>
        <w:rPr>
          <w:sz w:val="18"/>
        </w:rPr>
        <w:t>decorso</w:t>
      </w:r>
      <w:r>
        <w:rPr>
          <w:spacing w:val="37"/>
          <w:sz w:val="18"/>
        </w:rPr>
        <w:t xml:space="preserve"> </w:t>
      </w:r>
      <w:r>
        <w:rPr>
          <w:sz w:val="18"/>
        </w:rPr>
        <w:t>dei</w:t>
      </w:r>
      <w:r>
        <w:rPr>
          <w:spacing w:val="39"/>
          <w:sz w:val="18"/>
        </w:rPr>
        <w:t xml:space="preserve"> </w:t>
      </w:r>
      <w:r>
        <w:rPr>
          <w:sz w:val="18"/>
        </w:rPr>
        <w:t>termini</w:t>
      </w:r>
      <w:r>
        <w:rPr>
          <w:spacing w:val="39"/>
          <w:sz w:val="18"/>
        </w:rPr>
        <w:t xml:space="preserve"> </w:t>
      </w:r>
      <w:r>
        <w:rPr>
          <w:sz w:val="18"/>
        </w:rPr>
        <w:t>del</w:t>
      </w:r>
      <w:r>
        <w:rPr>
          <w:spacing w:val="39"/>
          <w:sz w:val="18"/>
        </w:rPr>
        <w:t xml:space="preserve"> </w:t>
      </w:r>
      <w:r>
        <w:rPr>
          <w:sz w:val="18"/>
        </w:rPr>
        <w:t>procedimento</w:t>
      </w:r>
    </w:p>
    <w:p w:rsidR="00084D71" w:rsidRDefault="00084D71">
      <w:pPr>
        <w:spacing w:line="278" w:lineRule="auto"/>
        <w:jc w:val="both"/>
        <w:rPr>
          <w:sz w:val="18"/>
        </w:rPr>
        <w:sectPr w:rsidR="00084D71">
          <w:pgSz w:w="11910" w:h="16840"/>
          <w:pgMar w:top="980" w:right="1000" w:bottom="1160" w:left="920" w:header="0" w:footer="890" w:gutter="0"/>
          <w:cols w:space="720"/>
        </w:sectPr>
      </w:pPr>
    </w:p>
    <w:p w:rsidR="00084D71" w:rsidRDefault="001422AA">
      <w:pPr>
        <w:pStyle w:val="Corpotesto"/>
        <w:spacing w:before="80" w:line="276" w:lineRule="auto"/>
        <w:ind w:left="212" w:right="122"/>
      </w:pPr>
      <w:r>
        <w:lastRenderedPageBreak/>
        <w:t xml:space="preserve">disciplinare, di cui all’art. 55-bis del </w:t>
      </w:r>
      <w:proofErr w:type="spellStart"/>
      <w:r>
        <w:t>D.Lgs.</w:t>
      </w:r>
      <w:proofErr w:type="spellEnd"/>
      <w:r>
        <w:t xml:space="preserve"> n. 165/2001. La mancata accettazione comporta la decadenza delle parti dalla</w:t>
      </w:r>
      <w:r>
        <w:rPr>
          <w:spacing w:val="-47"/>
        </w:rPr>
        <w:t xml:space="preserve"> </w:t>
      </w:r>
      <w:r>
        <w:t>possibilità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attivare</w:t>
      </w:r>
      <w:r>
        <w:rPr>
          <w:spacing w:val="3"/>
        </w:rPr>
        <w:t xml:space="preserve"> </w:t>
      </w:r>
      <w:r>
        <w:t>ulteriormente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conciliativa.</w:t>
      </w:r>
    </w:p>
    <w:p w:rsidR="00084D71" w:rsidRDefault="00084D71">
      <w:pPr>
        <w:pStyle w:val="Corpotesto"/>
        <w:spacing w:before="3"/>
        <w:rPr>
          <w:sz w:val="20"/>
        </w:rPr>
      </w:pPr>
    </w:p>
    <w:p w:rsidR="00084D71" w:rsidRDefault="001422AA">
      <w:pPr>
        <w:pStyle w:val="Paragrafoelenco"/>
        <w:numPr>
          <w:ilvl w:val="0"/>
          <w:numId w:val="11"/>
        </w:numPr>
        <w:tabs>
          <w:tab w:val="left" w:pos="432"/>
        </w:tabs>
        <w:spacing w:line="278" w:lineRule="auto"/>
        <w:ind w:right="134" w:firstLine="0"/>
        <w:jc w:val="both"/>
        <w:rPr>
          <w:sz w:val="18"/>
        </w:rPr>
      </w:pPr>
      <w:r>
        <w:rPr>
          <w:sz w:val="18"/>
        </w:rPr>
        <w:t>Ove la proposta sia accettata, l’autorità disciplinare competente convoca nei tre giorni successivi il dipendente, con</w:t>
      </w:r>
      <w:r>
        <w:rPr>
          <w:spacing w:val="1"/>
          <w:sz w:val="18"/>
        </w:rPr>
        <w:t xml:space="preserve"> </w:t>
      </w:r>
      <w:r>
        <w:rPr>
          <w:sz w:val="18"/>
        </w:rPr>
        <w:t>l’eventuale</w:t>
      </w:r>
      <w:r>
        <w:rPr>
          <w:spacing w:val="1"/>
          <w:sz w:val="18"/>
        </w:rPr>
        <w:t xml:space="preserve"> </w:t>
      </w:r>
      <w:r>
        <w:rPr>
          <w:sz w:val="18"/>
        </w:rPr>
        <w:t>assistenza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procuratore</w:t>
      </w:r>
      <w:r>
        <w:rPr>
          <w:spacing w:val="1"/>
          <w:sz w:val="18"/>
        </w:rPr>
        <w:t xml:space="preserve"> </w:t>
      </w:r>
      <w:r>
        <w:rPr>
          <w:sz w:val="18"/>
        </w:rPr>
        <w:t>ovvero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rappresentante</w:t>
      </w:r>
      <w:r>
        <w:rPr>
          <w:spacing w:val="1"/>
          <w:sz w:val="18"/>
        </w:rPr>
        <w:t xml:space="preserve"> </w:t>
      </w:r>
      <w:r>
        <w:rPr>
          <w:sz w:val="18"/>
        </w:rPr>
        <w:t>dell’associazione</w:t>
      </w:r>
      <w:r>
        <w:rPr>
          <w:spacing w:val="1"/>
          <w:sz w:val="18"/>
        </w:rPr>
        <w:t xml:space="preserve"> </w:t>
      </w:r>
      <w:r>
        <w:rPr>
          <w:sz w:val="18"/>
        </w:rPr>
        <w:t>sindacale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50"/>
          <w:sz w:val="18"/>
        </w:rPr>
        <w:t xml:space="preserve"> </w:t>
      </w:r>
      <w:r>
        <w:rPr>
          <w:sz w:val="18"/>
        </w:rPr>
        <w:t>lavoratore</w:t>
      </w:r>
      <w:r>
        <w:rPr>
          <w:spacing w:val="-47"/>
          <w:sz w:val="18"/>
        </w:rPr>
        <w:t xml:space="preserve"> </w:t>
      </w:r>
      <w:r>
        <w:rPr>
          <w:sz w:val="18"/>
        </w:rPr>
        <w:t>aderisc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conferisce mandato.</w:t>
      </w:r>
    </w:p>
    <w:p w:rsidR="00084D71" w:rsidRDefault="00084D71">
      <w:pPr>
        <w:pStyle w:val="Corpotesto"/>
        <w:spacing w:before="2"/>
        <w:rPr>
          <w:sz w:val="20"/>
        </w:rPr>
      </w:pPr>
    </w:p>
    <w:p w:rsidR="00084D71" w:rsidRDefault="001422AA">
      <w:pPr>
        <w:pStyle w:val="Paragrafoelenco"/>
        <w:numPr>
          <w:ilvl w:val="0"/>
          <w:numId w:val="11"/>
        </w:numPr>
        <w:tabs>
          <w:tab w:val="left" w:pos="439"/>
        </w:tabs>
        <w:spacing w:line="278" w:lineRule="auto"/>
        <w:ind w:right="132" w:firstLine="0"/>
        <w:jc w:val="both"/>
        <w:rPr>
          <w:sz w:val="18"/>
        </w:rPr>
      </w:pPr>
      <w:r>
        <w:rPr>
          <w:sz w:val="18"/>
        </w:rPr>
        <w:t>Se la procedura conciliativa ha esito positivo, l’accordo raggiunto è formalizzato in un apposito verbale sottoscritto</w:t>
      </w:r>
      <w:r>
        <w:rPr>
          <w:spacing w:val="1"/>
          <w:sz w:val="18"/>
        </w:rPr>
        <w:t xml:space="preserve"> </w:t>
      </w:r>
      <w:r>
        <w:rPr>
          <w:sz w:val="18"/>
        </w:rPr>
        <w:t>dall’autorità disciplinare e dal dipendente e la sanzione concordata dalle parti, che non è soggetta ad impugnaz</w:t>
      </w:r>
      <w:r>
        <w:rPr>
          <w:sz w:val="18"/>
        </w:rPr>
        <w:t>ione, può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irrogata dall’autorità</w:t>
      </w:r>
      <w:r>
        <w:rPr>
          <w:spacing w:val="-2"/>
          <w:sz w:val="18"/>
        </w:rPr>
        <w:t xml:space="preserve"> </w:t>
      </w:r>
      <w:r>
        <w:rPr>
          <w:sz w:val="18"/>
        </w:rPr>
        <w:t>disciplinare competente.</w:t>
      </w:r>
    </w:p>
    <w:p w:rsidR="00084D71" w:rsidRDefault="00084D71">
      <w:pPr>
        <w:pStyle w:val="Corpotesto"/>
        <w:spacing w:before="3"/>
        <w:rPr>
          <w:sz w:val="20"/>
        </w:rPr>
      </w:pPr>
    </w:p>
    <w:p w:rsidR="00084D71" w:rsidRDefault="001422AA">
      <w:pPr>
        <w:pStyle w:val="Paragrafoelenco"/>
        <w:numPr>
          <w:ilvl w:val="0"/>
          <w:numId w:val="11"/>
        </w:numPr>
        <w:tabs>
          <w:tab w:val="left" w:pos="456"/>
        </w:tabs>
        <w:spacing w:line="278" w:lineRule="auto"/>
        <w:ind w:right="129" w:firstLine="0"/>
        <w:jc w:val="both"/>
        <w:rPr>
          <w:sz w:val="18"/>
        </w:rPr>
      </w:pPr>
      <w:r>
        <w:rPr>
          <w:sz w:val="18"/>
        </w:rPr>
        <w:t>In caso di esito negativo, questo sarà riportato in apposito verbale e la procedura</w:t>
      </w:r>
      <w:r>
        <w:rPr>
          <w:spacing w:val="1"/>
          <w:sz w:val="18"/>
        </w:rPr>
        <w:t xml:space="preserve"> </w:t>
      </w:r>
      <w:r>
        <w:rPr>
          <w:sz w:val="18"/>
        </w:rPr>
        <w:t>conciliativa si estingue, con</w:t>
      </w:r>
      <w:r>
        <w:rPr>
          <w:spacing w:val="1"/>
          <w:sz w:val="18"/>
        </w:rPr>
        <w:t xml:space="preserve"> </w:t>
      </w:r>
      <w:r>
        <w:rPr>
          <w:sz w:val="18"/>
        </w:rPr>
        <w:t>conseguente</w:t>
      </w:r>
      <w:r>
        <w:rPr>
          <w:spacing w:val="1"/>
          <w:sz w:val="18"/>
        </w:rPr>
        <w:t xml:space="preserve"> </w:t>
      </w:r>
      <w:r>
        <w:rPr>
          <w:sz w:val="18"/>
        </w:rPr>
        <w:t>ripresa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decorso</w:t>
      </w:r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1"/>
          <w:sz w:val="18"/>
        </w:rPr>
        <w:t xml:space="preserve"> </w:t>
      </w:r>
      <w:r>
        <w:rPr>
          <w:sz w:val="18"/>
        </w:rPr>
        <w:t>termini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1"/>
          <w:sz w:val="18"/>
        </w:rPr>
        <w:t xml:space="preserve"> </w:t>
      </w:r>
      <w:r>
        <w:rPr>
          <w:sz w:val="18"/>
        </w:rPr>
        <w:t>disciplinare,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1"/>
          <w:sz w:val="18"/>
        </w:rPr>
        <w:t xml:space="preserve"> </w:t>
      </w:r>
      <w:r>
        <w:rPr>
          <w:sz w:val="18"/>
        </w:rPr>
        <w:t>all’articolo</w:t>
      </w:r>
      <w:r>
        <w:rPr>
          <w:spacing w:val="1"/>
          <w:sz w:val="18"/>
        </w:rPr>
        <w:t xml:space="preserve"> </w:t>
      </w:r>
      <w:r>
        <w:rPr>
          <w:sz w:val="18"/>
        </w:rPr>
        <w:t>55-bis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D.Lgs.</w:t>
      </w:r>
      <w:proofErr w:type="spellEnd"/>
      <w:r>
        <w:rPr>
          <w:spacing w:val="50"/>
          <w:sz w:val="18"/>
        </w:rPr>
        <w:t xml:space="preserve"> </w:t>
      </w:r>
      <w:r>
        <w:rPr>
          <w:sz w:val="18"/>
        </w:rPr>
        <w:t>n.</w:t>
      </w:r>
      <w:r>
        <w:rPr>
          <w:spacing w:val="1"/>
          <w:sz w:val="18"/>
        </w:rPr>
        <w:t xml:space="preserve"> </w:t>
      </w:r>
      <w:r>
        <w:rPr>
          <w:sz w:val="18"/>
        </w:rPr>
        <w:t>165/2001.</w:t>
      </w:r>
    </w:p>
    <w:p w:rsidR="00084D71" w:rsidRDefault="00084D71">
      <w:pPr>
        <w:pStyle w:val="Corpotesto"/>
        <w:rPr>
          <w:sz w:val="20"/>
        </w:rPr>
      </w:pPr>
    </w:p>
    <w:p w:rsidR="00084D71" w:rsidRDefault="001422AA">
      <w:pPr>
        <w:pStyle w:val="Paragrafoelenco"/>
        <w:numPr>
          <w:ilvl w:val="0"/>
          <w:numId w:val="11"/>
        </w:numPr>
        <w:tabs>
          <w:tab w:val="left" w:pos="415"/>
        </w:tabs>
        <w:spacing w:line="278" w:lineRule="auto"/>
        <w:ind w:right="129" w:firstLine="0"/>
        <w:jc w:val="both"/>
        <w:rPr>
          <w:sz w:val="18"/>
        </w:rPr>
      </w:pPr>
      <w:r>
        <w:rPr>
          <w:sz w:val="18"/>
        </w:rPr>
        <w:t>In ogni caso la procedura conciliativa deve concludersi entro il termine di trenta giorni dalla contestazione e comunque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prima dell’irrogazione della sanzione. La scadenza di tale termine comporta la </w:t>
      </w:r>
      <w:r>
        <w:rPr>
          <w:sz w:val="18"/>
        </w:rPr>
        <w:t>estinzione della procedura conciliativa</w:t>
      </w:r>
      <w:r>
        <w:rPr>
          <w:spacing w:val="1"/>
          <w:sz w:val="18"/>
        </w:rPr>
        <w:t xml:space="preserve"> </w:t>
      </w:r>
      <w:r>
        <w:rPr>
          <w:sz w:val="18"/>
        </w:rPr>
        <w:t>eventualmente già avviata ed ancora in corso di svolgimento e la decadenza delle</w:t>
      </w:r>
      <w:r>
        <w:rPr>
          <w:spacing w:val="1"/>
          <w:sz w:val="18"/>
        </w:rPr>
        <w:t xml:space="preserve"> </w:t>
      </w:r>
      <w:r>
        <w:rPr>
          <w:sz w:val="18"/>
        </w:rPr>
        <w:t>parti dalla facoltà di avvalersi</w:t>
      </w:r>
      <w:r>
        <w:rPr>
          <w:spacing w:val="1"/>
          <w:sz w:val="18"/>
        </w:rPr>
        <w:t xml:space="preserve"> </w:t>
      </w:r>
      <w:r>
        <w:rPr>
          <w:sz w:val="18"/>
        </w:rPr>
        <w:t>ulteriormente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stessa.</w:t>
      </w:r>
    </w:p>
    <w:p w:rsidR="00084D71" w:rsidRDefault="00084D71">
      <w:pPr>
        <w:spacing w:line="278" w:lineRule="auto"/>
        <w:jc w:val="both"/>
        <w:rPr>
          <w:sz w:val="18"/>
        </w:rPr>
        <w:sectPr w:rsidR="00084D71">
          <w:pgSz w:w="11910" w:h="16840"/>
          <w:pgMar w:top="980" w:right="1000" w:bottom="1160" w:left="920" w:header="0" w:footer="890" w:gutter="0"/>
          <w:cols w:space="720"/>
        </w:sectPr>
      </w:pPr>
    </w:p>
    <w:p w:rsidR="00084D71" w:rsidRDefault="008D3332">
      <w:pPr>
        <w:pStyle w:val="Corpotesto"/>
        <w:ind w:left="299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6012180" cy="45910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180" cy="459105"/>
                          <a:chOff x="0" y="0"/>
                          <a:chExt cx="9468" cy="723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68" cy="723"/>
                          </a:xfrm>
                          <a:custGeom>
                            <a:avLst/>
                            <a:gdLst>
                              <a:gd name="T0" fmla="*/ 9468 w 9468"/>
                              <a:gd name="T1" fmla="*/ 0 h 723"/>
                              <a:gd name="T2" fmla="*/ 9458 w 9468"/>
                              <a:gd name="T3" fmla="*/ 0 h 723"/>
                              <a:gd name="T4" fmla="*/ 9458 w 9468"/>
                              <a:gd name="T5" fmla="*/ 10 h 723"/>
                              <a:gd name="T6" fmla="*/ 9458 w 9468"/>
                              <a:gd name="T7" fmla="*/ 718 h 723"/>
                              <a:gd name="T8" fmla="*/ 5 w 9468"/>
                              <a:gd name="T9" fmla="*/ 718 h 723"/>
                              <a:gd name="T10" fmla="*/ 5 w 9468"/>
                              <a:gd name="T11" fmla="*/ 10 h 723"/>
                              <a:gd name="T12" fmla="*/ 9458 w 9468"/>
                              <a:gd name="T13" fmla="*/ 10 h 723"/>
                              <a:gd name="T14" fmla="*/ 9458 w 9468"/>
                              <a:gd name="T15" fmla="*/ 0 h 723"/>
                              <a:gd name="T16" fmla="*/ 0 w 9468"/>
                              <a:gd name="T17" fmla="*/ 0 h 723"/>
                              <a:gd name="T18" fmla="*/ 0 w 9468"/>
                              <a:gd name="T19" fmla="*/ 10 h 723"/>
                              <a:gd name="T20" fmla="*/ 0 w 9468"/>
                              <a:gd name="T21" fmla="*/ 718 h 723"/>
                              <a:gd name="T22" fmla="*/ 0 w 9468"/>
                              <a:gd name="T23" fmla="*/ 723 h 723"/>
                              <a:gd name="T24" fmla="*/ 5 w 9468"/>
                              <a:gd name="T25" fmla="*/ 723 h 723"/>
                              <a:gd name="T26" fmla="*/ 9458 w 9468"/>
                              <a:gd name="T27" fmla="*/ 723 h 723"/>
                              <a:gd name="T28" fmla="*/ 9468 w 9468"/>
                              <a:gd name="T29" fmla="*/ 723 h 723"/>
                              <a:gd name="T30" fmla="*/ 9468 w 9468"/>
                              <a:gd name="T31" fmla="*/ 718 h 723"/>
                              <a:gd name="T32" fmla="*/ 9468 w 9468"/>
                              <a:gd name="T33" fmla="*/ 10 h 723"/>
                              <a:gd name="T34" fmla="*/ 9468 w 9468"/>
                              <a:gd name="T35" fmla="*/ 0 h 7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468" h="723">
                                <a:moveTo>
                                  <a:pt x="9468" y="0"/>
                                </a:moveTo>
                                <a:lnTo>
                                  <a:pt x="9458" y="0"/>
                                </a:lnTo>
                                <a:lnTo>
                                  <a:pt x="9458" y="10"/>
                                </a:lnTo>
                                <a:lnTo>
                                  <a:pt x="9458" y="718"/>
                                </a:lnTo>
                                <a:lnTo>
                                  <a:pt x="5" y="718"/>
                                </a:lnTo>
                                <a:lnTo>
                                  <a:pt x="5" y="10"/>
                                </a:lnTo>
                                <a:lnTo>
                                  <a:pt x="9458" y="10"/>
                                </a:lnTo>
                                <a:lnTo>
                                  <a:pt x="94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18"/>
                                </a:lnTo>
                                <a:lnTo>
                                  <a:pt x="0" y="723"/>
                                </a:lnTo>
                                <a:lnTo>
                                  <a:pt x="5" y="723"/>
                                </a:lnTo>
                                <a:lnTo>
                                  <a:pt x="9458" y="723"/>
                                </a:lnTo>
                                <a:lnTo>
                                  <a:pt x="9468" y="723"/>
                                </a:lnTo>
                                <a:lnTo>
                                  <a:pt x="9468" y="718"/>
                                </a:lnTo>
                                <a:lnTo>
                                  <a:pt x="9468" y="10"/>
                                </a:lnTo>
                                <a:lnTo>
                                  <a:pt x="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/>
                        </wps:cNvSpPr>
                        <wps:spPr bwMode="auto">
                          <a:xfrm>
                            <a:off x="4" y="9"/>
                            <a:ext cx="9454" cy="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D71" w:rsidRDefault="00084D71">
                              <w:pPr>
                                <w:spacing w:before="11"/>
                                <w:rPr>
                                  <w:sz w:val="19"/>
                                </w:rPr>
                              </w:pPr>
                            </w:p>
                            <w:p w:rsidR="00084D71" w:rsidRDefault="001422AA">
                              <w:pPr>
                                <w:ind w:left="3494" w:right="3486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D.Lgs.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30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marzo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2001,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165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" o:spid="_x0000_s1033" style="width:473.4pt;height:36.15pt;mso-position-horizontal-relative:char;mso-position-vertical-relative:line" coordsize="9468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nnJuQQAAN4SAAAOAAAAZHJzL2Uyb0RvYy54bWy8WNtu4zYQfS/QfyD0WKDRxXYcC1EW7W4T&#10;FNi2C6z7AbTuqCSqpGw5/frOkJTCeJcykS3qB5syj4YzZw6HGt2/O7cNOeVc1KxLvPAm8EjepSyr&#10;uzLx/tw//njnETHQLqMN6/LEe86F9+7h++/uxz7OI1axJss5ASOdiMc+8aph6GPfF2mVt1TcsD7v&#10;YLJgvKUDXPLSzzgdwXrb+FEQ3Poj41nPWZoLAf9+UJPeg7RfFHk6/FEUIh9Ik3jg2yC/ufw+4Lf/&#10;cE/jktO+qlPtBn2DFy2tO1h0NvWBDpQcef2FqbZOOROsGG5S1vqsKOo0lzFANGFwEc0TZ8dexlLG&#10;Y9nPNAG1Fzy92Wz6++mJ95/7T1x5D8OPLP1LAC/+2JexOY/XpQKTw/gbyyCf9DgwGfi54C2agJDI&#10;WfL7PPObnweSwp+3QRiFd5CGFObWm10YbFQC0gqy9MVtafWLvnG3vgUd4V3baIW3+DRWC0ontVOY&#10;dFCReCFKfBtRnyva55J/gUR84qTOEm/lkY62EPsjz3NUJlmjS7g2gCYqhcmjMYMwAXS/jUE7ETRO&#10;j2J4ypnMAj19FIPSdgYjmdtMu72HBBRtAzL/wSdokIzyR++FGRYasIBURFMPGp8hkQHZrTc2S8DY&#10;vKDF0tqALFjaGLDQYurWwCyY2hqwbXj39QBBdbPnGwtPOwNjNRSapNsshSbltvBCR9JDk3WrMUfe&#10;Q5N4C++hSXxgISs0abcZMlm3GjJpt4UXmazbLEUm69YERibtVlMm57Bfvi6qyCTdpoXIZNxuyuR8&#10;QeyRSbvdmkn8QmWITO6t1lYm+QvWVk78r0z+l6yZKbDpYmVmYMmYmQRDrXD8lFNdpdVUatNzp2st&#10;jAjFJ6BAno09E3i4YeGFI2wf6hMMUFiYLWCIF8HTcbcMhngQLI9TcG4ZDJpB8NbJDZAEgndOYKxy&#10;iIZCpg7pZUewlEm4W5ChjhKKkZN1HSeUHCe4jjR0CxVLC/oO1cPFOpYPCXcLFUuEhLuFGulQYZs7&#10;OaNDhX3sAseNjM7ARnWCT8p1CxX3orT+KlQlYr2dODzGXz7Ac4/AA/wBPaJxTwfchdOQjImHu9oj&#10;lXpixImWnfI9k5ABd6MCwMqyCYD1XgBN9xq4UXxNwGl6+u21PQ2DTaBomuan3wscHDWLQKg94J0b&#10;ynVNV9xyCEoPLpgr6ylD10LUqPnJf+Jz+lW8arquoPCMVLxeBaJ+MAHOwCv5nAV3hZQZd0lw2jCR&#10;K2mh4GUXNCsfN4zRAAjW1Nlj3TQoeMHLw/uGkxPFLlh+tPJewRp5HHUMb5sULNtA1bGoFufAsmfo&#10;XjhTrTS0/jCoGP/HIyO00Ykn/j5Snnuk+bWD9msXrteQv0FerDdbLJvcnDmYM7RLwVTiDR4cnzh8&#10;P6he/djzuqxgpVAeqB37CfrOosYWBzpAESuv9AV0gP9TKwilS7WCe2xxf2ZnImue0QqS4Qx/T35/&#10;c1OoaqUs2zSe2mrQNPwvu+NgquhTO95z1RQSHCQeVlLJ4NQggmwmCCplTj6NndQwnA9n3RRDKl4y&#10;4ayPWRuzLmCgNAGD/1AP8kUBvESRu0a/8MG3NOa11M/La6mHfwEAAP//AwBQSwMEFAAGAAgAAAAh&#10;AMjM4oDgAAAACQEAAA8AAABkcnMvZG93bnJldi54bWxMj09Lw0AQxe+C32EZwZvdpNWqaTal1D+n&#10;ItgK4m2aTJPQ7GzIbpP02zt60cuD4fHevF+6HG2jeup87dhAPIlAEeeuqLk08LF7uXkA5QNygY1j&#10;MnAmD8vs8iLFpHADv1O/DaWSEvYJGqhCaBOtfV6RRT9xLbF4B9dZDHJ2pS46HKTcNnoaRXNtsWb5&#10;UGFL64ry4/ZkDbwOOKxm8XO/OR7W56/d3dvnJiZjrq/Gp4XIagEq0Bj+EvDDIPshk2F7d+LCq8aA&#10;0IRfFe/xdi4sewP30xnoLNX/CbJvAAAA//8DAFBLAQItABQABgAIAAAAIQC2gziS/gAAAOEBAAAT&#10;AAAAAAAAAAAAAAAAAAAAAABbQ29udGVudF9UeXBlc10ueG1sUEsBAi0AFAAGAAgAAAAhADj9If/W&#10;AAAAlAEAAAsAAAAAAAAAAAAAAAAALwEAAF9yZWxzLy5yZWxzUEsBAi0AFAAGAAgAAAAhAAzqecm5&#10;BAAA3hIAAA4AAAAAAAAAAAAAAAAALgIAAGRycy9lMm9Eb2MueG1sUEsBAi0AFAAGAAgAAAAhAMjM&#10;4oDgAAAACQEAAA8AAAAAAAAAAAAAAAAAEwcAAGRycy9kb3ducmV2LnhtbFBLBQYAAAAABAAEAPMA&#10;AAAgCAAAAAA=&#10;">
                <v:shape id="Freeform 4" o:spid="_x0000_s1034" style="position:absolute;width:9468;height:723;visibility:visible;mso-wrap-style:square;v-text-anchor:top" coordsize="9468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FTlxgAAAN8AAAAPAAAAZHJzL2Rvd25yZXYueG1sRI/RasJA&#10;FETfC/7DcgXfmo21FElcpShiECwY/YDb7G0Smr2bZtck/n1XKPRlYBjmDLPajKYRPXWutqxgHsUg&#10;iAuray4VXC/75yUI55E1NpZJwZ0cbNaTpxUm2g58pj73pQgQdgkqqLxvEyldUZFBF9mWOGRftjPo&#10;g+1KqTscAtw08iWO36TBmsNChS1tKyq+85tR8LnrFz9Fk/cfV+Lj7WSzw928KjWbjrs0yHsKwtPo&#10;/xt/iEwrWMDjT/gCcv0LAAD//wMAUEsBAi0AFAAGAAgAAAAhANvh9svuAAAAhQEAABMAAAAAAAAA&#10;AAAAAAAAAAAAAFtDb250ZW50X1R5cGVzXS54bWxQSwECLQAUAAYACAAAACEAWvQsW78AAAAVAQAA&#10;CwAAAAAAAAAAAAAAAAAfAQAAX3JlbHMvLnJlbHNQSwECLQAUAAYACAAAACEAM9BU5cYAAADfAAAA&#10;DwAAAAAAAAAAAAAAAAAHAgAAZHJzL2Rvd25yZXYueG1sUEsFBgAAAAADAAMAtwAAAPoCAAAAAA==&#10;" path="m9468,r-10,l9458,10r,708l5,718,5,10r9453,l9458,,,,,10,,718r,5l5,723r9453,l9468,723r,-5l9468,10r,-10xe" fillcolor="black" stroked="f">
                  <v:path arrowok="t" o:connecttype="custom" o:connectlocs="9468,0;9458,0;9458,10;9458,718;5,718;5,10;9458,10;9458,0;0,0;0,10;0,718;0,723;5,723;9458,723;9468,723;9468,718;9468,10;9468,0" o:connectangles="0,0,0,0,0,0,0,0,0,0,0,0,0,0,0,0,0,0"/>
                </v:shape>
                <v:shape id="Text Box 3" o:spid="_x0000_s1035" type="#_x0000_t202" style="position:absolute;left:4;top:9;width:9454;height: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8U8xgAAAN8AAAAPAAAAZHJzL2Rvd25yZXYueG1sRI9PawIx&#10;FMTvhX6H8ArearbSP7IapShiofSgVfD42Dw3i5uXJUnX+O0bQfAyMAzzG2Y6T7YVPfnQOFbwMixA&#10;EFdON1wr2P2unscgQkTW2DomBRcKMJ89Pkyx1O7MG+q3sRYZwqFEBSbGrpQyVIYshqHriHN2dN5i&#10;zNbXUns8Z7ht5ago3qXFhvOCwY4WhqrT9s8q2C+61Xc6GPzp3/R6OfrYXHyVlBo8peUky+cERKQU&#10;740b4ksreIXrn/wF5OwfAAD//wMAUEsBAi0AFAAGAAgAAAAhANvh9svuAAAAhQEAABMAAAAAAAAA&#10;AAAAAAAAAAAAAFtDb250ZW50X1R5cGVzXS54bWxQSwECLQAUAAYACAAAACEAWvQsW78AAAAVAQAA&#10;CwAAAAAAAAAAAAAAAAAfAQAAX3JlbHMvLnJlbHNQSwECLQAUAAYACAAAACEA2KfFPMYAAADfAAAA&#10;DwAAAAAAAAAAAAAAAAAHAgAAZHJzL2Rvd25yZXYueG1sUEsFBgAAAAADAAMAtwAAAPoCAAAAAA==&#10;" filled="f" stroked="f">
                  <v:path arrowok="t"/>
                  <v:textbox inset="0,0,0,0">
                    <w:txbxContent>
                      <w:p w:rsidR="00084D71" w:rsidRDefault="00084D71">
                        <w:pPr>
                          <w:spacing w:before="11"/>
                          <w:rPr>
                            <w:sz w:val="19"/>
                          </w:rPr>
                        </w:pPr>
                      </w:p>
                      <w:p w:rsidR="00084D71" w:rsidRDefault="00000000">
                        <w:pPr>
                          <w:ind w:left="3494" w:right="3486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D.Lgs.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30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marzo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2001,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n.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165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84D71" w:rsidRDefault="00084D71">
      <w:pPr>
        <w:pStyle w:val="Corpotesto"/>
        <w:spacing w:before="3"/>
        <w:rPr>
          <w:sz w:val="29"/>
        </w:rPr>
      </w:pPr>
    </w:p>
    <w:p w:rsidR="00084D71" w:rsidRDefault="001422AA">
      <w:pPr>
        <w:spacing w:before="95"/>
        <w:ind w:left="258" w:right="18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Articolo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55</w:t>
      </w:r>
    </w:p>
    <w:p w:rsidR="00084D71" w:rsidRDefault="001422AA">
      <w:pPr>
        <w:spacing w:before="30"/>
        <w:ind w:left="258" w:right="18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Responsab</w:t>
      </w:r>
      <w:r>
        <w:rPr>
          <w:rFonts w:ascii="Arial" w:hAnsi="Arial"/>
          <w:b/>
          <w:sz w:val="18"/>
        </w:rPr>
        <w:t>ilità,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infrazioni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sanzioni,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procedure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conciliative</w:t>
      </w:r>
    </w:p>
    <w:p w:rsidR="00084D71" w:rsidRDefault="00084D71">
      <w:pPr>
        <w:pStyle w:val="Corpotesto"/>
        <w:spacing w:before="4"/>
        <w:rPr>
          <w:rFonts w:ascii="Arial"/>
          <w:b/>
          <w:sz w:val="23"/>
        </w:rPr>
      </w:pPr>
    </w:p>
    <w:p w:rsidR="00084D71" w:rsidRDefault="001422AA">
      <w:pPr>
        <w:pStyle w:val="Paragrafoelenco"/>
        <w:numPr>
          <w:ilvl w:val="0"/>
          <w:numId w:val="10"/>
        </w:numPr>
        <w:tabs>
          <w:tab w:val="left" w:pos="427"/>
        </w:tabs>
        <w:spacing w:line="278" w:lineRule="auto"/>
        <w:ind w:right="130" w:firstLine="0"/>
        <w:jc w:val="both"/>
        <w:rPr>
          <w:sz w:val="18"/>
        </w:rPr>
      </w:pPr>
      <w:r>
        <w:rPr>
          <w:sz w:val="18"/>
        </w:rPr>
        <w:t>Le disposizioni del presente articolo e di quelli seguenti, fino all'articolo 55-octies, costituiscono norme imperative, ai</w:t>
      </w:r>
      <w:r>
        <w:rPr>
          <w:spacing w:val="1"/>
          <w:sz w:val="18"/>
        </w:rPr>
        <w:t xml:space="preserve"> </w:t>
      </w:r>
      <w:r>
        <w:rPr>
          <w:sz w:val="18"/>
        </w:rPr>
        <w:t>sensi</w:t>
      </w:r>
      <w:r>
        <w:rPr>
          <w:spacing w:val="9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per</w:t>
      </w:r>
      <w:r>
        <w:rPr>
          <w:spacing w:val="8"/>
          <w:sz w:val="18"/>
        </w:rPr>
        <w:t xml:space="preserve"> </w:t>
      </w:r>
      <w:r>
        <w:rPr>
          <w:sz w:val="18"/>
        </w:rPr>
        <w:t>gli</w:t>
      </w:r>
      <w:r>
        <w:rPr>
          <w:spacing w:val="9"/>
          <w:sz w:val="18"/>
        </w:rPr>
        <w:t xml:space="preserve"> </w:t>
      </w:r>
      <w:r>
        <w:rPr>
          <w:sz w:val="18"/>
        </w:rPr>
        <w:t>effetti</w:t>
      </w:r>
      <w:r>
        <w:rPr>
          <w:spacing w:val="9"/>
          <w:sz w:val="18"/>
        </w:rPr>
        <w:t xml:space="preserve"> </w:t>
      </w:r>
      <w:r>
        <w:rPr>
          <w:sz w:val="18"/>
        </w:rPr>
        <w:t>degli</w:t>
      </w:r>
      <w:r>
        <w:rPr>
          <w:spacing w:val="9"/>
          <w:sz w:val="18"/>
        </w:rPr>
        <w:t xml:space="preserve"> </w:t>
      </w:r>
      <w:r>
        <w:rPr>
          <w:sz w:val="18"/>
        </w:rPr>
        <w:t>articoli</w:t>
      </w:r>
      <w:r>
        <w:rPr>
          <w:spacing w:val="9"/>
          <w:sz w:val="18"/>
        </w:rPr>
        <w:t xml:space="preserve"> </w:t>
      </w:r>
      <w:r>
        <w:rPr>
          <w:sz w:val="18"/>
        </w:rPr>
        <w:t>1339</w:t>
      </w:r>
      <w:r>
        <w:rPr>
          <w:spacing w:val="9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1419,</w:t>
      </w:r>
      <w:r>
        <w:rPr>
          <w:spacing w:val="6"/>
          <w:sz w:val="18"/>
        </w:rPr>
        <w:t xml:space="preserve"> </w:t>
      </w:r>
      <w:r>
        <w:rPr>
          <w:sz w:val="18"/>
        </w:rPr>
        <w:t>secondo</w:t>
      </w:r>
      <w:r>
        <w:rPr>
          <w:spacing w:val="10"/>
          <w:sz w:val="18"/>
        </w:rPr>
        <w:t xml:space="preserve"> </w:t>
      </w:r>
      <w:r>
        <w:rPr>
          <w:sz w:val="18"/>
        </w:rPr>
        <w:t>comma,</w:t>
      </w:r>
      <w:r>
        <w:rPr>
          <w:spacing w:val="6"/>
          <w:sz w:val="18"/>
        </w:rPr>
        <w:t xml:space="preserve"> </w:t>
      </w:r>
      <w:r>
        <w:rPr>
          <w:sz w:val="18"/>
        </w:rPr>
        <w:t>del</w:t>
      </w:r>
      <w:r>
        <w:rPr>
          <w:spacing w:val="9"/>
          <w:sz w:val="18"/>
        </w:rPr>
        <w:t xml:space="preserve"> </w:t>
      </w:r>
      <w:r>
        <w:rPr>
          <w:sz w:val="18"/>
        </w:rPr>
        <w:t>codice</w:t>
      </w:r>
      <w:r>
        <w:rPr>
          <w:spacing w:val="9"/>
          <w:sz w:val="18"/>
        </w:rPr>
        <w:t xml:space="preserve"> </w:t>
      </w:r>
      <w:r>
        <w:rPr>
          <w:sz w:val="18"/>
        </w:rPr>
        <w:t>civile,</w:t>
      </w:r>
      <w:r>
        <w:rPr>
          <w:spacing w:val="9"/>
          <w:sz w:val="18"/>
        </w:rPr>
        <w:t xml:space="preserve"> </w:t>
      </w:r>
      <w:r>
        <w:rPr>
          <w:sz w:val="18"/>
        </w:rPr>
        <w:t>e</w:t>
      </w:r>
      <w:r>
        <w:rPr>
          <w:spacing w:val="6"/>
          <w:sz w:val="18"/>
        </w:rPr>
        <w:t xml:space="preserve"> </w:t>
      </w:r>
      <w:r>
        <w:rPr>
          <w:sz w:val="18"/>
        </w:rPr>
        <w:t>si</w:t>
      </w:r>
      <w:r>
        <w:rPr>
          <w:spacing w:val="9"/>
          <w:sz w:val="18"/>
        </w:rPr>
        <w:t xml:space="preserve"> </w:t>
      </w:r>
      <w:r>
        <w:rPr>
          <w:sz w:val="18"/>
        </w:rPr>
        <w:t>applicano</w:t>
      </w:r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9"/>
          <w:sz w:val="18"/>
        </w:rPr>
        <w:t xml:space="preserve"> </w:t>
      </w:r>
      <w:r>
        <w:rPr>
          <w:sz w:val="18"/>
        </w:rPr>
        <w:t>rapporti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lavoro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cui all'articolo 2, comma 2, alle dipendenze delle amministrazioni pubbliche di cui all'articolo 1, comma 2. La violazione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dolosa o colposa delle suddette disposizioni costituisce illecito disciplinare in </w:t>
      </w:r>
      <w:r>
        <w:rPr>
          <w:sz w:val="18"/>
        </w:rPr>
        <w:t>capo ai dipendenti preposti alla loro</w:t>
      </w:r>
      <w:r>
        <w:rPr>
          <w:spacing w:val="1"/>
          <w:sz w:val="18"/>
        </w:rPr>
        <w:t xml:space="preserve"> </w:t>
      </w:r>
      <w:r>
        <w:rPr>
          <w:sz w:val="18"/>
        </w:rPr>
        <w:t>applicazione.</w:t>
      </w:r>
    </w:p>
    <w:p w:rsidR="00084D71" w:rsidRDefault="00084D71">
      <w:pPr>
        <w:pStyle w:val="Corpotesto"/>
        <w:rPr>
          <w:sz w:val="20"/>
        </w:rPr>
      </w:pPr>
    </w:p>
    <w:p w:rsidR="00084D71" w:rsidRDefault="001422AA">
      <w:pPr>
        <w:pStyle w:val="Paragrafoelenco"/>
        <w:numPr>
          <w:ilvl w:val="0"/>
          <w:numId w:val="10"/>
        </w:numPr>
        <w:tabs>
          <w:tab w:val="left" w:pos="425"/>
        </w:tabs>
        <w:spacing w:line="276" w:lineRule="auto"/>
        <w:ind w:right="130" w:firstLine="0"/>
        <w:jc w:val="both"/>
        <w:rPr>
          <w:sz w:val="18"/>
        </w:rPr>
      </w:pPr>
      <w:r>
        <w:rPr>
          <w:sz w:val="18"/>
        </w:rPr>
        <w:t>Ferma la disciplina in materia di responsabilità civile, amministrativa, penale e contabile, ai rapporti di lavoro di cui al</w:t>
      </w:r>
      <w:r>
        <w:rPr>
          <w:spacing w:val="1"/>
          <w:sz w:val="18"/>
        </w:rPr>
        <w:t xml:space="preserve"> </w:t>
      </w:r>
      <w:r>
        <w:rPr>
          <w:sz w:val="18"/>
        </w:rPr>
        <w:t>comma 1 si applica l'articolo 2106 del codice civile. Salvo quanto previsto da</w:t>
      </w:r>
      <w:r>
        <w:rPr>
          <w:sz w:val="18"/>
        </w:rPr>
        <w:t>lle disposizioni del</w:t>
      </w:r>
      <w:r>
        <w:rPr>
          <w:spacing w:val="1"/>
          <w:sz w:val="18"/>
        </w:rPr>
        <w:t xml:space="preserve"> </w:t>
      </w:r>
      <w:r>
        <w:rPr>
          <w:sz w:val="18"/>
        </w:rPr>
        <w:t>presente Capo, la</w:t>
      </w:r>
      <w:r>
        <w:rPr>
          <w:spacing w:val="1"/>
          <w:sz w:val="18"/>
        </w:rPr>
        <w:t xml:space="preserve"> </w:t>
      </w:r>
      <w:r>
        <w:rPr>
          <w:sz w:val="18"/>
        </w:rPr>
        <w:t>tipologia delle infrazioni e delle relative sanzioni è definita dai contratti collettivi. La pubblicazione sul sito istituzionale</w:t>
      </w:r>
      <w:r>
        <w:rPr>
          <w:spacing w:val="1"/>
          <w:sz w:val="18"/>
        </w:rPr>
        <w:t xml:space="preserve"> </w:t>
      </w:r>
      <w:r>
        <w:rPr>
          <w:sz w:val="18"/>
        </w:rPr>
        <w:t>dell'amministrazione del codice disciplinare, recante l'indicazione delle predette infr</w:t>
      </w:r>
      <w:r>
        <w:rPr>
          <w:sz w:val="18"/>
        </w:rPr>
        <w:t>azioni e relative sanzioni, equivale a</w:t>
      </w:r>
      <w:r>
        <w:rPr>
          <w:spacing w:val="1"/>
          <w:sz w:val="18"/>
        </w:rPr>
        <w:t xml:space="preserve"> </w:t>
      </w:r>
      <w:r>
        <w:rPr>
          <w:sz w:val="18"/>
        </w:rPr>
        <w:t>tutti</w:t>
      </w:r>
      <w:r>
        <w:rPr>
          <w:spacing w:val="-3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effetti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sua affissione all'ingresso della</w:t>
      </w:r>
      <w:r>
        <w:rPr>
          <w:spacing w:val="-3"/>
          <w:sz w:val="18"/>
        </w:rPr>
        <w:t xml:space="preserve"> </w:t>
      </w:r>
      <w:r>
        <w:rPr>
          <w:sz w:val="18"/>
        </w:rPr>
        <w:t>sede di lavoro.</w:t>
      </w:r>
    </w:p>
    <w:p w:rsidR="00084D71" w:rsidRDefault="00084D71">
      <w:pPr>
        <w:pStyle w:val="Corpotesto"/>
        <w:spacing w:before="8"/>
        <w:rPr>
          <w:sz w:val="20"/>
        </w:rPr>
      </w:pPr>
    </w:p>
    <w:p w:rsidR="00084D71" w:rsidRDefault="001422AA">
      <w:pPr>
        <w:pStyle w:val="Paragrafoelenco"/>
        <w:numPr>
          <w:ilvl w:val="0"/>
          <w:numId w:val="10"/>
        </w:numPr>
        <w:tabs>
          <w:tab w:val="left" w:pos="427"/>
        </w:tabs>
        <w:spacing w:before="1" w:line="276" w:lineRule="auto"/>
        <w:ind w:right="131" w:firstLine="0"/>
        <w:jc w:val="both"/>
        <w:rPr>
          <w:sz w:val="18"/>
        </w:rPr>
      </w:pPr>
      <w:r>
        <w:rPr>
          <w:sz w:val="18"/>
        </w:rPr>
        <w:t>La contrattazione collettiva non può istituire procedure di impugnazione dei provvedimenti disciplinari. Resta salva la</w:t>
      </w:r>
      <w:r>
        <w:rPr>
          <w:spacing w:val="1"/>
          <w:sz w:val="18"/>
        </w:rPr>
        <w:t xml:space="preserve"> </w:t>
      </w:r>
      <w:r>
        <w:rPr>
          <w:sz w:val="18"/>
        </w:rPr>
        <w:t>facoltà di disciplinare</w:t>
      </w:r>
      <w:r>
        <w:rPr>
          <w:sz w:val="18"/>
        </w:rPr>
        <w:t xml:space="preserve"> mediante i contratti collettivi procedure di conciliazione non obbligatoria, fuori dei casi per i quali è</w:t>
      </w:r>
      <w:r>
        <w:rPr>
          <w:spacing w:val="1"/>
          <w:sz w:val="18"/>
        </w:rPr>
        <w:t xml:space="preserve"> </w:t>
      </w:r>
      <w:r>
        <w:rPr>
          <w:sz w:val="18"/>
        </w:rPr>
        <w:t>prevista la sanzione disciplinare del licenziamento, da instaurarsi e concludersi entro un termine non superiore a trenta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giorni dalla contestazione </w:t>
      </w:r>
      <w:r>
        <w:rPr>
          <w:sz w:val="18"/>
        </w:rPr>
        <w:t>dell'addebito e comunque prima dell'irrogazione della sanzione. La sanzione concordemente</w:t>
      </w:r>
      <w:r>
        <w:rPr>
          <w:spacing w:val="1"/>
          <w:sz w:val="18"/>
        </w:rPr>
        <w:t xml:space="preserve"> </w:t>
      </w:r>
      <w:r>
        <w:rPr>
          <w:sz w:val="18"/>
        </w:rPr>
        <w:t>determinata all'esito di tali procedure non può essere di specie diversa da quella prevista, dalla legge o dal contratto</w:t>
      </w:r>
      <w:r>
        <w:rPr>
          <w:spacing w:val="1"/>
          <w:sz w:val="18"/>
        </w:rPr>
        <w:t xml:space="preserve"> </w:t>
      </w:r>
      <w:r>
        <w:rPr>
          <w:sz w:val="18"/>
        </w:rPr>
        <w:t>collettivo, per l'infrazione per la quale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si </w:t>
      </w:r>
      <w:r>
        <w:rPr>
          <w:sz w:val="18"/>
        </w:rPr>
        <w:t>procede e non è</w:t>
      </w:r>
      <w:r>
        <w:rPr>
          <w:spacing w:val="1"/>
          <w:sz w:val="18"/>
        </w:rPr>
        <w:t xml:space="preserve"> </w:t>
      </w:r>
      <w:r>
        <w:rPr>
          <w:sz w:val="18"/>
        </w:rPr>
        <w:t>soggetta ad impugnazione. I termini del procedimento</w:t>
      </w:r>
      <w:r>
        <w:rPr>
          <w:spacing w:val="1"/>
          <w:sz w:val="18"/>
        </w:rPr>
        <w:t xml:space="preserve"> </w:t>
      </w:r>
      <w:r>
        <w:rPr>
          <w:sz w:val="18"/>
        </w:rPr>
        <w:t>disciplinare restano sospesi dalla data di apertura della procedura conciliativa e riprendono a decorrere nel caso di</w:t>
      </w:r>
      <w:r>
        <w:rPr>
          <w:spacing w:val="1"/>
          <w:sz w:val="18"/>
        </w:rPr>
        <w:t xml:space="preserve"> </w:t>
      </w:r>
      <w:r>
        <w:rPr>
          <w:sz w:val="18"/>
        </w:rPr>
        <w:t>conclusione con esito negativo. Il contratto collettivo definisce gli</w:t>
      </w:r>
      <w:r>
        <w:rPr>
          <w:sz w:val="18"/>
        </w:rPr>
        <w:t xml:space="preserve"> atti della procedura conciliativa che ne determinano</w:t>
      </w:r>
      <w:r>
        <w:rPr>
          <w:spacing w:val="1"/>
          <w:sz w:val="18"/>
        </w:rPr>
        <w:t xml:space="preserve"> </w:t>
      </w:r>
      <w:r>
        <w:rPr>
          <w:sz w:val="18"/>
        </w:rPr>
        <w:t>l'inizio</w:t>
      </w:r>
      <w:r>
        <w:rPr>
          <w:spacing w:val="-3"/>
          <w:sz w:val="18"/>
        </w:rPr>
        <w:t xml:space="preserve"> </w:t>
      </w:r>
      <w:r>
        <w:rPr>
          <w:sz w:val="18"/>
        </w:rPr>
        <w:t>e la</w:t>
      </w:r>
      <w:r>
        <w:rPr>
          <w:spacing w:val="-2"/>
          <w:sz w:val="18"/>
        </w:rPr>
        <w:t xml:space="preserve"> </w:t>
      </w:r>
      <w:r>
        <w:rPr>
          <w:sz w:val="18"/>
        </w:rPr>
        <w:t>conclusione.</w:t>
      </w:r>
    </w:p>
    <w:p w:rsidR="00084D71" w:rsidRDefault="00084D71">
      <w:pPr>
        <w:pStyle w:val="Corpotesto"/>
        <w:spacing w:before="6"/>
        <w:rPr>
          <w:sz w:val="20"/>
        </w:rPr>
      </w:pPr>
    </w:p>
    <w:p w:rsidR="00084D71" w:rsidRDefault="001422AA">
      <w:pPr>
        <w:pStyle w:val="Paragrafoelenco"/>
        <w:numPr>
          <w:ilvl w:val="0"/>
          <w:numId w:val="10"/>
        </w:numPr>
        <w:tabs>
          <w:tab w:val="left" w:pos="430"/>
        </w:tabs>
        <w:spacing w:line="278" w:lineRule="auto"/>
        <w:ind w:right="129" w:firstLine="0"/>
        <w:jc w:val="both"/>
        <w:rPr>
          <w:sz w:val="18"/>
        </w:rPr>
      </w:pPr>
      <w:r>
        <w:rPr>
          <w:spacing w:val="-1"/>
          <w:sz w:val="18"/>
        </w:rPr>
        <w:t xml:space="preserve">Fermo quanto previsto nell'articolo 21, per le infrazioni </w:t>
      </w:r>
      <w:r>
        <w:rPr>
          <w:sz w:val="18"/>
        </w:rPr>
        <w:t>disciplinari ascrivibili al dirigente ai sensi degli articoli 55 -bis,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13"/>
          <w:sz w:val="18"/>
        </w:rPr>
        <w:t xml:space="preserve"> </w:t>
      </w:r>
      <w:r>
        <w:rPr>
          <w:sz w:val="18"/>
        </w:rPr>
        <w:t>7,</w:t>
      </w:r>
      <w:r>
        <w:rPr>
          <w:spacing w:val="12"/>
          <w:sz w:val="18"/>
        </w:rPr>
        <w:t xml:space="preserve"> </w:t>
      </w:r>
      <w:r>
        <w:rPr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z w:val="18"/>
        </w:rPr>
        <w:t>55-sexies,</w:t>
      </w:r>
      <w:r>
        <w:rPr>
          <w:spacing w:val="12"/>
          <w:sz w:val="18"/>
        </w:rPr>
        <w:t xml:space="preserve"> </w:t>
      </w:r>
      <w:r>
        <w:rPr>
          <w:sz w:val="18"/>
        </w:rPr>
        <w:t>comma</w:t>
      </w:r>
      <w:r>
        <w:rPr>
          <w:spacing w:val="13"/>
          <w:sz w:val="18"/>
        </w:rPr>
        <w:t xml:space="preserve"> </w:t>
      </w:r>
      <w:r>
        <w:rPr>
          <w:sz w:val="18"/>
        </w:rPr>
        <w:t>3,</w:t>
      </w:r>
      <w:r>
        <w:rPr>
          <w:spacing w:val="12"/>
          <w:sz w:val="18"/>
        </w:rPr>
        <w:t xml:space="preserve"> </w:t>
      </w:r>
      <w:r>
        <w:rPr>
          <w:sz w:val="18"/>
        </w:rPr>
        <w:t>si</w:t>
      </w:r>
      <w:r>
        <w:rPr>
          <w:spacing w:val="11"/>
          <w:sz w:val="18"/>
        </w:rPr>
        <w:t xml:space="preserve"> </w:t>
      </w:r>
      <w:r>
        <w:rPr>
          <w:sz w:val="18"/>
        </w:rPr>
        <w:t>applicano,</w:t>
      </w:r>
      <w:r>
        <w:rPr>
          <w:spacing w:val="10"/>
          <w:sz w:val="18"/>
        </w:rPr>
        <w:t xml:space="preserve"> </w:t>
      </w:r>
      <w:r>
        <w:rPr>
          <w:sz w:val="18"/>
        </w:rPr>
        <w:t>ove</w:t>
      </w:r>
      <w:r>
        <w:rPr>
          <w:spacing w:val="13"/>
          <w:sz w:val="18"/>
        </w:rPr>
        <w:t xml:space="preserve"> </w:t>
      </w:r>
      <w:r>
        <w:rPr>
          <w:sz w:val="18"/>
        </w:rPr>
        <w:t>non</w:t>
      </w:r>
      <w:r>
        <w:rPr>
          <w:spacing w:val="10"/>
          <w:sz w:val="18"/>
        </w:rPr>
        <w:t xml:space="preserve"> </w:t>
      </w:r>
      <w:r>
        <w:rPr>
          <w:sz w:val="18"/>
        </w:rPr>
        <w:t>diversamente</w:t>
      </w:r>
      <w:r>
        <w:rPr>
          <w:spacing w:val="13"/>
          <w:sz w:val="18"/>
        </w:rPr>
        <w:t xml:space="preserve"> </w:t>
      </w:r>
      <w:r>
        <w:rPr>
          <w:sz w:val="18"/>
        </w:rPr>
        <w:t>stabilito</w:t>
      </w:r>
      <w:r>
        <w:rPr>
          <w:spacing w:val="11"/>
          <w:sz w:val="18"/>
        </w:rPr>
        <w:t xml:space="preserve"> </w:t>
      </w:r>
      <w:r>
        <w:rPr>
          <w:sz w:val="18"/>
        </w:rPr>
        <w:t>dal</w:t>
      </w:r>
      <w:r>
        <w:rPr>
          <w:spacing w:val="11"/>
          <w:sz w:val="18"/>
        </w:rPr>
        <w:t xml:space="preserve"> </w:t>
      </w:r>
      <w:r>
        <w:rPr>
          <w:sz w:val="18"/>
        </w:rPr>
        <w:t>contratto</w:t>
      </w:r>
      <w:r>
        <w:rPr>
          <w:spacing w:val="13"/>
          <w:sz w:val="18"/>
        </w:rPr>
        <w:t xml:space="preserve"> </w:t>
      </w:r>
      <w:r>
        <w:rPr>
          <w:sz w:val="18"/>
        </w:rPr>
        <w:t>collettivo,</w:t>
      </w:r>
      <w:r>
        <w:rPr>
          <w:spacing w:val="12"/>
          <w:sz w:val="18"/>
        </w:rPr>
        <w:t xml:space="preserve"> </w:t>
      </w:r>
      <w:r>
        <w:rPr>
          <w:sz w:val="18"/>
        </w:rPr>
        <w:t>le</w:t>
      </w:r>
      <w:r>
        <w:rPr>
          <w:spacing w:val="10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1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cui al comma 4 del predetto articolo 55-bis, ma le determinazioni conclusive del procedimento sono adottate dal dirigente</w:t>
      </w:r>
      <w:r>
        <w:rPr>
          <w:spacing w:val="-47"/>
          <w:sz w:val="18"/>
        </w:rPr>
        <w:t xml:space="preserve"> </w:t>
      </w:r>
      <w:r>
        <w:rPr>
          <w:sz w:val="18"/>
        </w:rPr>
        <w:t>generale</w:t>
      </w:r>
      <w:r>
        <w:rPr>
          <w:spacing w:val="-3"/>
          <w:sz w:val="18"/>
        </w:rPr>
        <w:t xml:space="preserve"> </w:t>
      </w:r>
      <w:r>
        <w:rPr>
          <w:sz w:val="18"/>
        </w:rPr>
        <w:t>o titolare di</w:t>
      </w:r>
      <w:r>
        <w:rPr>
          <w:spacing w:val="-2"/>
          <w:sz w:val="18"/>
        </w:rPr>
        <w:t xml:space="preserve"> </w:t>
      </w:r>
      <w:r>
        <w:rPr>
          <w:sz w:val="18"/>
        </w:rPr>
        <w:t>incarico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conferito ai sensi </w:t>
      </w:r>
      <w:r>
        <w:rPr>
          <w:sz w:val="18"/>
        </w:rPr>
        <w:t>dell'articolo</w:t>
      </w:r>
      <w:r>
        <w:rPr>
          <w:spacing w:val="-1"/>
          <w:sz w:val="18"/>
        </w:rPr>
        <w:t xml:space="preserve"> </w:t>
      </w:r>
      <w:r>
        <w:rPr>
          <w:sz w:val="18"/>
        </w:rPr>
        <w:t>19, comma</w:t>
      </w:r>
      <w:r>
        <w:rPr>
          <w:spacing w:val="-2"/>
          <w:sz w:val="18"/>
        </w:rPr>
        <w:t xml:space="preserve"> </w:t>
      </w:r>
      <w:r>
        <w:rPr>
          <w:sz w:val="18"/>
        </w:rPr>
        <w:t>3.</w:t>
      </w:r>
    </w:p>
    <w:p w:rsidR="00084D71" w:rsidRDefault="00084D71">
      <w:pPr>
        <w:pStyle w:val="Corpotesto"/>
        <w:rPr>
          <w:sz w:val="20"/>
        </w:rPr>
      </w:pPr>
    </w:p>
    <w:p w:rsidR="00084D71" w:rsidRDefault="00084D71">
      <w:pPr>
        <w:pStyle w:val="Corpotesto"/>
        <w:spacing w:before="10"/>
        <w:rPr>
          <w:sz w:val="20"/>
        </w:rPr>
      </w:pPr>
    </w:p>
    <w:p w:rsidR="00084D71" w:rsidRDefault="001422AA">
      <w:pPr>
        <w:ind w:left="258" w:right="18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Art.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55-bis</w:t>
      </w:r>
    </w:p>
    <w:p w:rsidR="00084D71" w:rsidRDefault="001422AA">
      <w:pPr>
        <w:spacing w:before="31"/>
        <w:ind w:left="258" w:right="183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Forme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termini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procedimento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disciplinare</w:t>
      </w:r>
    </w:p>
    <w:p w:rsidR="00084D71" w:rsidRDefault="00084D71">
      <w:pPr>
        <w:pStyle w:val="Corpotesto"/>
        <w:spacing w:before="3"/>
        <w:rPr>
          <w:rFonts w:ascii="Arial"/>
          <w:b/>
          <w:sz w:val="23"/>
        </w:rPr>
      </w:pPr>
    </w:p>
    <w:p w:rsidR="00084D71" w:rsidRDefault="001422AA">
      <w:pPr>
        <w:pStyle w:val="Paragrafoelenco"/>
        <w:numPr>
          <w:ilvl w:val="0"/>
          <w:numId w:val="9"/>
        </w:numPr>
        <w:tabs>
          <w:tab w:val="left" w:pos="459"/>
        </w:tabs>
        <w:spacing w:line="278" w:lineRule="auto"/>
        <w:ind w:right="129" w:firstLine="0"/>
        <w:jc w:val="both"/>
        <w:rPr>
          <w:sz w:val="18"/>
        </w:rPr>
      </w:pPr>
      <w:r>
        <w:rPr>
          <w:sz w:val="18"/>
        </w:rPr>
        <w:t>Per le infrazioni di minore gravità, per le quali è</w:t>
      </w:r>
      <w:r>
        <w:rPr>
          <w:spacing w:val="1"/>
          <w:sz w:val="18"/>
        </w:rPr>
        <w:t xml:space="preserve"> </w:t>
      </w:r>
      <w:r>
        <w:rPr>
          <w:sz w:val="18"/>
        </w:rPr>
        <w:t>prevista l'irrogazione della sanzione del rimprovero verbale, il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procedimento disciplinare è di competenza del </w:t>
      </w:r>
      <w:r>
        <w:rPr>
          <w:sz w:val="18"/>
        </w:rPr>
        <w:t>responsabile della struttura presso cui presta servizio il dipendente. Alle</w:t>
      </w:r>
      <w:r>
        <w:rPr>
          <w:spacing w:val="1"/>
          <w:sz w:val="18"/>
        </w:rPr>
        <w:t xml:space="preserve"> </w:t>
      </w:r>
      <w:r>
        <w:rPr>
          <w:sz w:val="18"/>
        </w:rPr>
        <w:t>infrazioni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quali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2"/>
          <w:sz w:val="18"/>
        </w:rPr>
        <w:t xml:space="preserve"> </w:t>
      </w:r>
      <w:r>
        <w:rPr>
          <w:sz w:val="18"/>
        </w:rPr>
        <w:t>previsto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rimprovero verbale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applica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disciplina</w:t>
      </w:r>
      <w:r>
        <w:rPr>
          <w:spacing w:val="-3"/>
          <w:sz w:val="18"/>
        </w:rPr>
        <w:t xml:space="preserve"> </w:t>
      </w:r>
      <w:r>
        <w:rPr>
          <w:sz w:val="18"/>
        </w:rPr>
        <w:t>stabilita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contratto</w:t>
      </w:r>
      <w:r>
        <w:rPr>
          <w:spacing w:val="-3"/>
          <w:sz w:val="18"/>
        </w:rPr>
        <w:t xml:space="preserve"> </w:t>
      </w:r>
      <w:r>
        <w:rPr>
          <w:sz w:val="18"/>
        </w:rPr>
        <w:t>collettivo.</w:t>
      </w:r>
    </w:p>
    <w:p w:rsidR="00084D71" w:rsidRDefault="00084D71">
      <w:pPr>
        <w:pStyle w:val="Corpotesto"/>
        <w:spacing w:before="3"/>
        <w:rPr>
          <w:sz w:val="20"/>
        </w:rPr>
      </w:pPr>
    </w:p>
    <w:p w:rsidR="00084D71" w:rsidRDefault="001422AA">
      <w:pPr>
        <w:pStyle w:val="Paragrafoelenco"/>
        <w:numPr>
          <w:ilvl w:val="0"/>
          <w:numId w:val="9"/>
        </w:numPr>
        <w:tabs>
          <w:tab w:val="left" w:pos="463"/>
        </w:tabs>
        <w:spacing w:line="278" w:lineRule="auto"/>
        <w:ind w:right="129" w:firstLine="0"/>
        <w:jc w:val="both"/>
        <w:rPr>
          <w:sz w:val="18"/>
        </w:rPr>
      </w:pPr>
      <w:r>
        <w:rPr>
          <w:sz w:val="18"/>
        </w:rPr>
        <w:t>Ciascuna</w:t>
      </w:r>
      <w:r>
        <w:rPr>
          <w:spacing w:val="44"/>
          <w:sz w:val="18"/>
        </w:rPr>
        <w:t xml:space="preserve"> </w:t>
      </w:r>
      <w:r>
        <w:rPr>
          <w:sz w:val="18"/>
        </w:rPr>
        <w:t>amministrazione,</w:t>
      </w:r>
      <w:r>
        <w:rPr>
          <w:spacing w:val="44"/>
          <w:sz w:val="18"/>
        </w:rPr>
        <w:t xml:space="preserve"> </w:t>
      </w:r>
      <w:r>
        <w:rPr>
          <w:sz w:val="18"/>
        </w:rPr>
        <w:t>secondo</w:t>
      </w:r>
      <w:r>
        <w:rPr>
          <w:spacing w:val="44"/>
          <w:sz w:val="18"/>
        </w:rPr>
        <w:t xml:space="preserve"> </w:t>
      </w:r>
      <w:r>
        <w:rPr>
          <w:sz w:val="18"/>
        </w:rPr>
        <w:t>il</w:t>
      </w:r>
      <w:r>
        <w:rPr>
          <w:spacing w:val="44"/>
          <w:sz w:val="18"/>
        </w:rPr>
        <w:t xml:space="preserve"> </w:t>
      </w:r>
      <w:r>
        <w:rPr>
          <w:sz w:val="18"/>
        </w:rPr>
        <w:t>proprio</w:t>
      </w:r>
      <w:r>
        <w:rPr>
          <w:spacing w:val="45"/>
          <w:sz w:val="18"/>
        </w:rPr>
        <w:t xml:space="preserve"> </w:t>
      </w:r>
      <w:r>
        <w:rPr>
          <w:sz w:val="18"/>
        </w:rPr>
        <w:t>ordinamento</w:t>
      </w:r>
      <w:r>
        <w:rPr>
          <w:spacing w:val="45"/>
          <w:sz w:val="18"/>
        </w:rPr>
        <w:t xml:space="preserve"> </w:t>
      </w:r>
      <w:r>
        <w:rPr>
          <w:sz w:val="18"/>
        </w:rPr>
        <w:t>e</w:t>
      </w:r>
      <w:r>
        <w:rPr>
          <w:spacing w:val="44"/>
          <w:sz w:val="18"/>
        </w:rPr>
        <w:t xml:space="preserve"> </w:t>
      </w:r>
      <w:r>
        <w:rPr>
          <w:sz w:val="18"/>
        </w:rPr>
        <w:t>nell'ambito</w:t>
      </w:r>
      <w:r>
        <w:rPr>
          <w:spacing w:val="44"/>
          <w:sz w:val="18"/>
        </w:rPr>
        <w:t xml:space="preserve"> </w:t>
      </w:r>
      <w:r>
        <w:rPr>
          <w:sz w:val="18"/>
        </w:rPr>
        <w:t>della</w:t>
      </w:r>
      <w:r>
        <w:rPr>
          <w:spacing w:val="45"/>
          <w:sz w:val="18"/>
        </w:rPr>
        <w:t xml:space="preserve"> </w:t>
      </w:r>
      <w:r>
        <w:rPr>
          <w:sz w:val="18"/>
        </w:rPr>
        <w:t>propria</w:t>
      </w:r>
      <w:r>
        <w:rPr>
          <w:spacing w:val="44"/>
          <w:sz w:val="18"/>
        </w:rPr>
        <w:t xml:space="preserve"> </w:t>
      </w:r>
      <w:r>
        <w:rPr>
          <w:sz w:val="18"/>
        </w:rPr>
        <w:t>organizzazione,</w:t>
      </w:r>
      <w:r>
        <w:rPr>
          <w:spacing w:val="44"/>
          <w:sz w:val="18"/>
        </w:rPr>
        <w:t xml:space="preserve"> </w:t>
      </w:r>
      <w:r>
        <w:rPr>
          <w:sz w:val="18"/>
        </w:rPr>
        <w:t>individua</w:t>
      </w:r>
      <w:r>
        <w:rPr>
          <w:spacing w:val="1"/>
          <w:sz w:val="18"/>
        </w:rPr>
        <w:t xml:space="preserve"> </w:t>
      </w:r>
      <w:r>
        <w:rPr>
          <w:sz w:val="18"/>
        </w:rPr>
        <w:t>l'ufficio per i procedimenti disciplinari competente per le infrazioni punibili con sanzione superiore al rimprovero verbale e</w:t>
      </w:r>
      <w:r>
        <w:rPr>
          <w:spacing w:val="1"/>
          <w:sz w:val="18"/>
        </w:rPr>
        <w:t xml:space="preserve"> </w:t>
      </w:r>
      <w:r>
        <w:rPr>
          <w:sz w:val="18"/>
        </w:rPr>
        <w:t>ne</w:t>
      </w:r>
      <w:r>
        <w:rPr>
          <w:spacing w:val="-1"/>
          <w:sz w:val="18"/>
        </w:rPr>
        <w:t xml:space="preserve"> </w:t>
      </w:r>
      <w:r>
        <w:rPr>
          <w:sz w:val="18"/>
        </w:rPr>
        <w:t>attribuisce la titolarità</w:t>
      </w:r>
      <w:r>
        <w:rPr>
          <w:spacing w:val="2"/>
          <w:sz w:val="18"/>
        </w:rPr>
        <w:t xml:space="preserve"> </w:t>
      </w:r>
      <w:r>
        <w:rPr>
          <w:sz w:val="18"/>
        </w:rPr>
        <w:t>e responsabilità.</w:t>
      </w:r>
    </w:p>
    <w:p w:rsidR="00084D71" w:rsidRDefault="00084D71">
      <w:pPr>
        <w:pStyle w:val="Corpotesto"/>
        <w:spacing w:before="2"/>
        <w:rPr>
          <w:sz w:val="20"/>
        </w:rPr>
      </w:pPr>
    </w:p>
    <w:p w:rsidR="00084D71" w:rsidRDefault="001422AA">
      <w:pPr>
        <w:pStyle w:val="Paragrafoelenco"/>
        <w:numPr>
          <w:ilvl w:val="0"/>
          <w:numId w:val="9"/>
        </w:numPr>
        <w:tabs>
          <w:tab w:val="left" w:pos="420"/>
        </w:tabs>
        <w:spacing w:before="1" w:line="280" w:lineRule="auto"/>
        <w:ind w:right="142" w:firstLine="0"/>
        <w:jc w:val="both"/>
        <w:rPr>
          <w:sz w:val="18"/>
        </w:rPr>
      </w:pPr>
      <w:r>
        <w:rPr>
          <w:sz w:val="18"/>
        </w:rPr>
        <w:t>Le amministrazioni, previa co</w:t>
      </w:r>
      <w:r>
        <w:rPr>
          <w:sz w:val="18"/>
        </w:rPr>
        <w:t>nvenzione, possono prevedere la gestione unificata delle funzioni dell'ufficio competente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procedimenti disciplinari,</w:t>
      </w:r>
      <w:r>
        <w:rPr>
          <w:spacing w:val="-3"/>
          <w:sz w:val="18"/>
        </w:rPr>
        <w:t xml:space="preserve"> </w:t>
      </w:r>
      <w:r>
        <w:rPr>
          <w:sz w:val="18"/>
        </w:rPr>
        <w:t>senza</w:t>
      </w:r>
      <w:r>
        <w:rPr>
          <w:spacing w:val="-2"/>
          <w:sz w:val="18"/>
        </w:rPr>
        <w:t xml:space="preserve"> </w:t>
      </w:r>
      <w:r>
        <w:rPr>
          <w:sz w:val="18"/>
        </w:rPr>
        <w:t>maggiori</w:t>
      </w:r>
      <w:r>
        <w:rPr>
          <w:spacing w:val="-2"/>
          <w:sz w:val="18"/>
        </w:rPr>
        <w:t xml:space="preserve"> </w:t>
      </w:r>
      <w:r>
        <w:rPr>
          <w:sz w:val="18"/>
        </w:rPr>
        <w:t>oneri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finanza pubblica.</w:t>
      </w:r>
    </w:p>
    <w:p w:rsidR="00084D71" w:rsidRDefault="00084D71">
      <w:pPr>
        <w:pStyle w:val="Corpotesto"/>
        <w:spacing w:before="10"/>
        <w:rPr>
          <w:sz w:val="19"/>
        </w:rPr>
      </w:pPr>
    </w:p>
    <w:p w:rsidR="00084D71" w:rsidRDefault="001422AA">
      <w:pPr>
        <w:pStyle w:val="Paragrafoelenco"/>
        <w:numPr>
          <w:ilvl w:val="0"/>
          <w:numId w:val="9"/>
        </w:numPr>
        <w:tabs>
          <w:tab w:val="left" w:pos="437"/>
        </w:tabs>
        <w:spacing w:line="276" w:lineRule="auto"/>
        <w:ind w:right="129" w:firstLine="0"/>
        <w:jc w:val="both"/>
        <w:rPr>
          <w:sz w:val="18"/>
        </w:rPr>
      </w:pPr>
      <w:r>
        <w:rPr>
          <w:sz w:val="18"/>
        </w:rPr>
        <w:t xml:space="preserve">Fermo restando quanto previsto dall'articolo 55-quater, commi 3-bis e 3-ter, per le </w:t>
      </w:r>
      <w:r>
        <w:rPr>
          <w:sz w:val="18"/>
        </w:rPr>
        <w:t>infrazioni per le quali è prevista</w:t>
      </w:r>
      <w:r>
        <w:rPr>
          <w:spacing w:val="1"/>
          <w:sz w:val="18"/>
        </w:rPr>
        <w:t xml:space="preserve"> </w:t>
      </w:r>
      <w:r>
        <w:rPr>
          <w:sz w:val="18"/>
        </w:rPr>
        <w:t>l'irrogazione di sanzioni superiori al rimprovero verbale, il responsabile della struttura presso cui presta servizio il</w:t>
      </w:r>
      <w:r>
        <w:rPr>
          <w:spacing w:val="1"/>
          <w:sz w:val="18"/>
        </w:rPr>
        <w:t xml:space="preserve"> </w:t>
      </w:r>
      <w:r>
        <w:rPr>
          <w:sz w:val="18"/>
        </w:rPr>
        <w:t>dipendente, segnala immediatamente, e comunque entro dieci giorni, all'ufficio competente per i proc</w:t>
      </w:r>
      <w:r>
        <w:rPr>
          <w:sz w:val="18"/>
        </w:rPr>
        <w:t>edimenti disciplinari</w:t>
      </w:r>
      <w:r>
        <w:rPr>
          <w:spacing w:val="-47"/>
          <w:sz w:val="18"/>
        </w:rPr>
        <w:t xml:space="preserve"> </w:t>
      </w:r>
      <w:r>
        <w:rPr>
          <w:sz w:val="18"/>
        </w:rPr>
        <w:t>i fatti ritenuti di rilevanza disciplinare di cui abbia avuto conoscenza. L'Ufficio competente per i procedimenti disciplinari,</w:t>
      </w:r>
      <w:r>
        <w:rPr>
          <w:spacing w:val="1"/>
          <w:sz w:val="18"/>
        </w:rPr>
        <w:t xml:space="preserve"> </w:t>
      </w:r>
      <w:r>
        <w:rPr>
          <w:sz w:val="18"/>
        </w:rPr>
        <w:t>con immediatezza e comunque non oltre trenta giorni decorrenti dal ricevimento della predetta segnalazione</w:t>
      </w:r>
      <w:r>
        <w:rPr>
          <w:sz w:val="18"/>
        </w:rPr>
        <w:t>, ovvero dal</w:t>
      </w:r>
      <w:r>
        <w:rPr>
          <w:spacing w:val="1"/>
          <w:sz w:val="18"/>
        </w:rPr>
        <w:t xml:space="preserve"> </w:t>
      </w:r>
      <w:r>
        <w:rPr>
          <w:sz w:val="18"/>
        </w:rPr>
        <w:t>momento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1"/>
          <w:sz w:val="18"/>
        </w:rPr>
        <w:t xml:space="preserve"> </w:t>
      </w:r>
      <w:r>
        <w:rPr>
          <w:sz w:val="18"/>
        </w:rPr>
        <w:t>abbia</w:t>
      </w:r>
      <w:r>
        <w:rPr>
          <w:spacing w:val="1"/>
          <w:sz w:val="18"/>
        </w:rPr>
        <w:t xml:space="preserve"> </w:t>
      </w:r>
      <w:r>
        <w:rPr>
          <w:sz w:val="18"/>
        </w:rPr>
        <w:t>altrimenti</w:t>
      </w:r>
      <w:r>
        <w:rPr>
          <w:spacing w:val="1"/>
          <w:sz w:val="18"/>
        </w:rPr>
        <w:t xml:space="preserve"> </w:t>
      </w:r>
      <w:r>
        <w:rPr>
          <w:sz w:val="18"/>
        </w:rPr>
        <w:t>avuto</w:t>
      </w:r>
      <w:r>
        <w:rPr>
          <w:spacing w:val="1"/>
          <w:sz w:val="18"/>
        </w:rPr>
        <w:t xml:space="preserve"> </w:t>
      </w:r>
      <w:r>
        <w:rPr>
          <w:sz w:val="18"/>
        </w:rPr>
        <w:t>piena</w:t>
      </w:r>
      <w:r>
        <w:rPr>
          <w:spacing w:val="1"/>
          <w:sz w:val="18"/>
        </w:rPr>
        <w:t xml:space="preserve"> </w:t>
      </w:r>
      <w:r>
        <w:rPr>
          <w:sz w:val="18"/>
        </w:rPr>
        <w:t>conoscenza</w:t>
      </w:r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1"/>
          <w:sz w:val="18"/>
        </w:rPr>
        <w:t xml:space="preserve"> </w:t>
      </w:r>
      <w:r>
        <w:rPr>
          <w:sz w:val="18"/>
        </w:rPr>
        <w:t>fatti</w:t>
      </w:r>
      <w:r>
        <w:rPr>
          <w:spacing w:val="1"/>
          <w:sz w:val="18"/>
        </w:rPr>
        <w:t xml:space="preserve"> </w:t>
      </w:r>
      <w:r>
        <w:rPr>
          <w:sz w:val="18"/>
        </w:rPr>
        <w:t>ritenuti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rilevanza</w:t>
      </w:r>
      <w:r>
        <w:rPr>
          <w:spacing w:val="1"/>
          <w:sz w:val="18"/>
        </w:rPr>
        <w:t xml:space="preserve"> </w:t>
      </w:r>
      <w:r>
        <w:rPr>
          <w:sz w:val="18"/>
        </w:rPr>
        <w:t>disciplinare,</w:t>
      </w:r>
      <w:r>
        <w:rPr>
          <w:spacing w:val="1"/>
          <w:sz w:val="18"/>
        </w:rPr>
        <w:t xml:space="preserve"> </w:t>
      </w:r>
      <w:r>
        <w:rPr>
          <w:sz w:val="18"/>
        </w:rPr>
        <w:t>provvede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contestazione scritta dell'addebito e convoca l'interessato, con un preavviso di almeno venti giorni, per l'audizione in</w:t>
      </w:r>
      <w:r>
        <w:rPr>
          <w:spacing w:val="1"/>
          <w:sz w:val="18"/>
        </w:rPr>
        <w:t xml:space="preserve"> </w:t>
      </w:r>
      <w:r>
        <w:rPr>
          <w:sz w:val="18"/>
        </w:rPr>
        <w:t>contrad</w:t>
      </w:r>
      <w:r>
        <w:rPr>
          <w:sz w:val="18"/>
        </w:rPr>
        <w:t>dittorio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sua</w:t>
      </w:r>
      <w:r>
        <w:rPr>
          <w:spacing w:val="1"/>
          <w:sz w:val="18"/>
        </w:rPr>
        <w:t xml:space="preserve"> </w:t>
      </w:r>
      <w:r>
        <w:rPr>
          <w:sz w:val="18"/>
        </w:rPr>
        <w:t>difesa.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dipendente</w:t>
      </w:r>
      <w:r>
        <w:rPr>
          <w:spacing w:val="1"/>
          <w:sz w:val="18"/>
        </w:rPr>
        <w:t xml:space="preserve"> </w:t>
      </w:r>
      <w:r>
        <w:rPr>
          <w:sz w:val="18"/>
        </w:rPr>
        <w:t>può</w:t>
      </w:r>
      <w:r>
        <w:rPr>
          <w:spacing w:val="1"/>
          <w:sz w:val="18"/>
        </w:rPr>
        <w:t xml:space="preserve"> </w:t>
      </w:r>
      <w:r>
        <w:rPr>
          <w:sz w:val="18"/>
        </w:rPr>
        <w:t>farsi</w:t>
      </w:r>
      <w:r>
        <w:rPr>
          <w:spacing w:val="1"/>
          <w:sz w:val="18"/>
        </w:rPr>
        <w:t xml:space="preserve"> </w:t>
      </w:r>
      <w:r>
        <w:rPr>
          <w:sz w:val="18"/>
        </w:rPr>
        <w:t>assistere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procuratore</w:t>
      </w:r>
      <w:r>
        <w:rPr>
          <w:spacing w:val="1"/>
          <w:sz w:val="18"/>
        </w:rPr>
        <w:t xml:space="preserve"> </w:t>
      </w:r>
      <w:r>
        <w:rPr>
          <w:sz w:val="18"/>
        </w:rPr>
        <w:t>ovvero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rappresentante</w:t>
      </w:r>
      <w:r>
        <w:rPr>
          <w:spacing w:val="1"/>
          <w:sz w:val="18"/>
        </w:rPr>
        <w:t xml:space="preserve"> </w:t>
      </w:r>
      <w:r>
        <w:rPr>
          <w:sz w:val="18"/>
        </w:rPr>
        <w:t>dell'associazione sindacale cui aderisce o conferisce mandato. In caso di grave ed oggettivo impedimento, ferma la</w:t>
      </w:r>
      <w:r>
        <w:rPr>
          <w:spacing w:val="1"/>
          <w:sz w:val="18"/>
        </w:rPr>
        <w:t xml:space="preserve"> </w:t>
      </w:r>
      <w:r>
        <w:rPr>
          <w:sz w:val="18"/>
        </w:rPr>
        <w:t>possibilità</w:t>
      </w:r>
      <w:r>
        <w:rPr>
          <w:spacing w:val="16"/>
          <w:sz w:val="18"/>
        </w:rPr>
        <w:t xml:space="preserve"> </w:t>
      </w:r>
      <w:r>
        <w:rPr>
          <w:sz w:val="18"/>
        </w:rPr>
        <w:t>di</w:t>
      </w:r>
      <w:r>
        <w:rPr>
          <w:spacing w:val="12"/>
          <w:sz w:val="18"/>
        </w:rPr>
        <w:t xml:space="preserve"> </w:t>
      </w:r>
      <w:r>
        <w:rPr>
          <w:sz w:val="18"/>
        </w:rPr>
        <w:t>depositare</w:t>
      </w:r>
      <w:r>
        <w:rPr>
          <w:spacing w:val="13"/>
          <w:sz w:val="18"/>
        </w:rPr>
        <w:t xml:space="preserve"> </w:t>
      </w:r>
      <w:r>
        <w:rPr>
          <w:sz w:val="18"/>
        </w:rPr>
        <w:t>memorie</w:t>
      </w:r>
      <w:r>
        <w:rPr>
          <w:spacing w:val="12"/>
          <w:sz w:val="18"/>
        </w:rPr>
        <w:t xml:space="preserve"> </w:t>
      </w:r>
      <w:r>
        <w:rPr>
          <w:sz w:val="18"/>
        </w:rPr>
        <w:t>scritte,</w:t>
      </w:r>
      <w:r>
        <w:rPr>
          <w:spacing w:val="12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dipendente</w:t>
      </w:r>
      <w:r>
        <w:rPr>
          <w:spacing w:val="14"/>
          <w:sz w:val="18"/>
        </w:rPr>
        <w:t xml:space="preserve"> </w:t>
      </w:r>
      <w:r>
        <w:rPr>
          <w:sz w:val="18"/>
        </w:rPr>
        <w:t>può</w:t>
      </w:r>
      <w:r>
        <w:rPr>
          <w:spacing w:val="17"/>
          <w:sz w:val="18"/>
        </w:rPr>
        <w:t xml:space="preserve"> </w:t>
      </w:r>
      <w:r>
        <w:rPr>
          <w:sz w:val="18"/>
        </w:rPr>
        <w:t>richiedere</w:t>
      </w:r>
      <w:r>
        <w:rPr>
          <w:spacing w:val="14"/>
          <w:sz w:val="18"/>
        </w:rPr>
        <w:t xml:space="preserve"> </w:t>
      </w:r>
      <w:r>
        <w:rPr>
          <w:sz w:val="18"/>
        </w:rPr>
        <w:t>che</w:t>
      </w:r>
      <w:r>
        <w:rPr>
          <w:spacing w:val="15"/>
          <w:sz w:val="18"/>
        </w:rPr>
        <w:t xml:space="preserve"> </w:t>
      </w:r>
      <w:r>
        <w:rPr>
          <w:sz w:val="18"/>
        </w:rPr>
        <w:t>l'audizione</w:t>
      </w:r>
      <w:r>
        <w:rPr>
          <w:spacing w:val="14"/>
          <w:sz w:val="18"/>
        </w:rPr>
        <w:t xml:space="preserve"> </w:t>
      </w:r>
      <w:r>
        <w:rPr>
          <w:sz w:val="18"/>
        </w:rPr>
        <w:t>a</w:t>
      </w:r>
      <w:r>
        <w:rPr>
          <w:spacing w:val="12"/>
          <w:sz w:val="18"/>
        </w:rPr>
        <w:t xml:space="preserve"> </w:t>
      </w:r>
      <w:r>
        <w:rPr>
          <w:sz w:val="18"/>
        </w:rPr>
        <w:t>sua</w:t>
      </w:r>
      <w:r>
        <w:rPr>
          <w:spacing w:val="15"/>
          <w:sz w:val="18"/>
        </w:rPr>
        <w:t xml:space="preserve"> </w:t>
      </w:r>
      <w:r>
        <w:rPr>
          <w:sz w:val="18"/>
        </w:rPr>
        <w:t>difesa</w:t>
      </w:r>
      <w:r>
        <w:rPr>
          <w:spacing w:val="14"/>
          <w:sz w:val="18"/>
        </w:rPr>
        <w:t xml:space="preserve"> </w:t>
      </w:r>
      <w:r>
        <w:rPr>
          <w:sz w:val="18"/>
        </w:rPr>
        <w:t>sia</w:t>
      </w:r>
      <w:r>
        <w:rPr>
          <w:spacing w:val="15"/>
          <w:sz w:val="18"/>
        </w:rPr>
        <w:t xml:space="preserve"> </w:t>
      </w:r>
      <w:r>
        <w:rPr>
          <w:sz w:val="18"/>
        </w:rPr>
        <w:t>differita,</w:t>
      </w:r>
      <w:r>
        <w:rPr>
          <w:spacing w:val="14"/>
          <w:sz w:val="18"/>
        </w:rPr>
        <w:t xml:space="preserve"> </w:t>
      </w:r>
      <w:r>
        <w:rPr>
          <w:sz w:val="18"/>
        </w:rPr>
        <w:t>per</w:t>
      </w:r>
      <w:r>
        <w:rPr>
          <w:spacing w:val="14"/>
          <w:sz w:val="18"/>
        </w:rPr>
        <w:t xml:space="preserve"> </w:t>
      </w:r>
      <w:r>
        <w:rPr>
          <w:sz w:val="18"/>
        </w:rPr>
        <w:t>una</w:t>
      </w:r>
    </w:p>
    <w:p w:rsidR="00084D71" w:rsidRDefault="00084D71">
      <w:pPr>
        <w:spacing w:line="276" w:lineRule="auto"/>
        <w:jc w:val="both"/>
        <w:rPr>
          <w:sz w:val="18"/>
        </w:rPr>
        <w:sectPr w:rsidR="00084D71">
          <w:pgSz w:w="11910" w:h="16840"/>
          <w:pgMar w:top="1300" w:right="1000" w:bottom="1160" w:left="920" w:header="0" w:footer="890" w:gutter="0"/>
          <w:cols w:space="720"/>
        </w:sectPr>
      </w:pPr>
    </w:p>
    <w:p w:rsidR="00084D71" w:rsidRDefault="001422AA">
      <w:pPr>
        <w:pStyle w:val="Corpotesto"/>
        <w:spacing w:before="80" w:line="276" w:lineRule="auto"/>
        <w:ind w:left="212" w:right="129"/>
        <w:jc w:val="both"/>
      </w:pPr>
      <w:r>
        <w:lastRenderedPageBreak/>
        <w:t>sola volta, con proroga del termine per la conclusione del procedimento in misura corrispondente. Salvo quanto previsto</w:t>
      </w:r>
      <w:r>
        <w:rPr>
          <w:spacing w:val="1"/>
        </w:rPr>
        <w:t xml:space="preserve"> </w:t>
      </w:r>
      <w:r>
        <w:t xml:space="preserve">dall'articolo 54-bis, comma </w:t>
      </w:r>
      <w:r>
        <w:t>4, il dipendente ha diritto di accesso agli atti istruttori del procedimento. L'ufficio competente</w:t>
      </w:r>
      <w:r>
        <w:rPr>
          <w:spacing w:val="1"/>
        </w:rPr>
        <w:t xml:space="preserve"> </w:t>
      </w:r>
      <w:r>
        <w:t>per i procedimenti disciplinari conclude il procedimento, con l'atto di archiviazione o di irrogazione della sanzione, entro</w:t>
      </w:r>
      <w:r>
        <w:rPr>
          <w:spacing w:val="1"/>
        </w:rPr>
        <w:t xml:space="preserve"> </w:t>
      </w:r>
      <w:r>
        <w:t>centoventi giorni dalla contesta</w:t>
      </w:r>
      <w:r>
        <w:t>zione dell'addebito. Gli atti di avvio e conclusione del procedimento disciplinare, nonché</w:t>
      </w:r>
      <w:r>
        <w:rPr>
          <w:spacing w:val="1"/>
        </w:rPr>
        <w:t xml:space="preserve"> </w:t>
      </w:r>
      <w:r>
        <w:t>l'eventuale provvedimento di sospensione cautelare del dipendente, sono comunicati dall'ufficio competente di ogni</w:t>
      </w:r>
      <w:r>
        <w:rPr>
          <w:spacing w:val="1"/>
        </w:rPr>
        <w:t xml:space="preserve"> </w:t>
      </w:r>
      <w:r>
        <w:t>amministrazione, per via telematica, all'Ispettora</w:t>
      </w:r>
      <w:r>
        <w:t>to per la funzione pubblica, entro venti giorni dalla loro adozione. Al fine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tutelare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riservatezza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dipendente, il</w:t>
      </w:r>
      <w:r>
        <w:rPr>
          <w:spacing w:val="-3"/>
        </w:rPr>
        <w:t xml:space="preserve"> </w:t>
      </w:r>
      <w:r>
        <w:t>nominativo</w:t>
      </w:r>
      <w:r>
        <w:rPr>
          <w:spacing w:val="-1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sostituito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identificativo.</w:t>
      </w:r>
    </w:p>
    <w:p w:rsidR="00084D71" w:rsidRDefault="00084D71">
      <w:pPr>
        <w:pStyle w:val="Corpotesto"/>
        <w:spacing w:before="3"/>
        <w:rPr>
          <w:sz w:val="20"/>
        </w:rPr>
      </w:pPr>
    </w:p>
    <w:p w:rsidR="00084D71" w:rsidRDefault="001422AA">
      <w:pPr>
        <w:pStyle w:val="Paragrafoelenco"/>
        <w:numPr>
          <w:ilvl w:val="0"/>
          <w:numId w:val="9"/>
        </w:numPr>
        <w:tabs>
          <w:tab w:val="left" w:pos="423"/>
        </w:tabs>
        <w:spacing w:line="276" w:lineRule="auto"/>
        <w:ind w:right="130" w:firstLine="0"/>
        <w:jc w:val="both"/>
        <w:rPr>
          <w:sz w:val="18"/>
        </w:rPr>
      </w:pPr>
      <w:r>
        <w:rPr>
          <w:sz w:val="18"/>
        </w:rPr>
        <w:t>La comunicazione di contestazione dell'addebito al dipendente, ne</w:t>
      </w:r>
      <w:r>
        <w:rPr>
          <w:sz w:val="18"/>
        </w:rPr>
        <w:t>ll'ambito del procedimento disciplinare, è effettuata</w:t>
      </w:r>
      <w:r>
        <w:rPr>
          <w:spacing w:val="1"/>
          <w:sz w:val="18"/>
        </w:rPr>
        <w:t xml:space="preserve"> </w:t>
      </w:r>
      <w:r>
        <w:rPr>
          <w:sz w:val="18"/>
        </w:rPr>
        <w:t>tramite posta elettronica certificata, nel caso in cui il dipendente dispone di idonea casella di posta, ovvero tramite</w:t>
      </w:r>
      <w:r>
        <w:rPr>
          <w:spacing w:val="1"/>
          <w:sz w:val="18"/>
        </w:rPr>
        <w:t xml:space="preserve"> </w:t>
      </w:r>
      <w:r>
        <w:rPr>
          <w:sz w:val="18"/>
        </w:rPr>
        <w:t>consegna</w:t>
      </w:r>
      <w:r>
        <w:rPr>
          <w:spacing w:val="22"/>
          <w:sz w:val="18"/>
        </w:rPr>
        <w:t xml:space="preserve"> </w:t>
      </w:r>
      <w:r>
        <w:rPr>
          <w:sz w:val="18"/>
        </w:rPr>
        <w:t>a</w:t>
      </w:r>
      <w:r>
        <w:rPr>
          <w:spacing w:val="22"/>
          <w:sz w:val="18"/>
        </w:rPr>
        <w:t xml:space="preserve"> </w:t>
      </w:r>
      <w:r>
        <w:rPr>
          <w:sz w:val="18"/>
        </w:rPr>
        <w:t>mano.</w:t>
      </w:r>
      <w:r>
        <w:rPr>
          <w:spacing w:val="22"/>
          <w:sz w:val="18"/>
        </w:rPr>
        <w:t xml:space="preserve"> </w:t>
      </w:r>
      <w:r>
        <w:rPr>
          <w:sz w:val="18"/>
        </w:rPr>
        <w:t>In</w:t>
      </w:r>
      <w:r>
        <w:rPr>
          <w:spacing w:val="24"/>
          <w:sz w:val="18"/>
        </w:rPr>
        <w:t xml:space="preserve"> </w:t>
      </w:r>
      <w:r>
        <w:rPr>
          <w:sz w:val="18"/>
        </w:rPr>
        <w:t>alternativa</w:t>
      </w:r>
      <w:r>
        <w:rPr>
          <w:spacing w:val="22"/>
          <w:sz w:val="18"/>
        </w:rPr>
        <w:t xml:space="preserve"> </w:t>
      </w:r>
      <w:r>
        <w:rPr>
          <w:sz w:val="18"/>
        </w:rPr>
        <w:t>all'uso</w:t>
      </w:r>
      <w:r>
        <w:rPr>
          <w:spacing w:val="22"/>
          <w:sz w:val="18"/>
        </w:rPr>
        <w:t xml:space="preserve"> </w:t>
      </w:r>
      <w:r>
        <w:rPr>
          <w:sz w:val="18"/>
        </w:rPr>
        <w:t>della</w:t>
      </w:r>
      <w:r>
        <w:rPr>
          <w:spacing w:val="23"/>
          <w:sz w:val="18"/>
        </w:rPr>
        <w:t xml:space="preserve"> </w:t>
      </w:r>
      <w:r>
        <w:rPr>
          <w:sz w:val="18"/>
        </w:rPr>
        <w:t>posta</w:t>
      </w:r>
      <w:r>
        <w:rPr>
          <w:spacing w:val="23"/>
          <w:sz w:val="18"/>
        </w:rPr>
        <w:t xml:space="preserve"> </w:t>
      </w:r>
      <w:r>
        <w:rPr>
          <w:sz w:val="18"/>
        </w:rPr>
        <w:t>elettronica</w:t>
      </w:r>
      <w:r>
        <w:rPr>
          <w:spacing w:val="22"/>
          <w:sz w:val="18"/>
        </w:rPr>
        <w:t xml:space="preserve"> </w:t>
      </w:r>
      <w:r>
        <w:rPr>
          <w:sz w:val="18"/>
        </w:rPr>
        <w:t>certificata</w:t>
      </w:r>
      <w:r>
        <w:rPr>
          <w:spacing w:val="23"/>
          <w:sz w:val="18"/>
        </w:rPr>
        <w:t xml:space="preserve"> </w:t>
      </w:r>
      <w:r>
        <w:rPr>
          <w:sz w:val="18"/>
        </w:rPr>
        <w:t>o</w:t>
      </w:r>
      <w:r>
        <w:rPr>
          <w:spacing w:val="23"/>
          <w:sz w:val="18"/>
        </w:rPr>
        <w:t xml:space="preserve"> </w:t>
      </w:r>
      <w:r>
        <w:rPr>
          <w:sz w:val="18"/>
        </w:rPr>
        <w:t>della</w:t>
      </w:r>
      <w:r>
        <w:rPr>
          <w:spacing w:val="22"/>
          <w:sz w:val="18"/>
        </w:rPr>
        <w:t xml:space="preserve"> </w:t>
      </w:r>
      <w:r>
        <w:rPr>
          <w:sz w:val="18"/>
        </w:rPr>
        <w:t>consegna</w:t>
      </w:r>
      <w:r>
        <w:rPr>
          <w:spacing w:val="22"/>
          <w:sz w:val="18"/>
        </w:rPr>
        <w:t xml:space="preserve"> </w:t>
      </w:r>
      <w:r>
        <w:rPr>
          <w:sz w:val="18"/>
        </w:rPr>
        <w:t>a</w:t>
      </w:r>
      <w:r>
        <w:rPr>
          <w:spacing w:val="23"/>
          <w:sz w:val="18"/>
        </w:rPr>
        <w:t xml:space="preserve"> </w:t>
      </w:r>
      <w:r>
        <w:rPr>
          <w:sz w:val="18"/>
        </w:rPr>
        <w:t>mano,</w:t>
      </w:r>
      <w:r>
        <w:rPr>
          <w:spacing w:val="22"/>
          <w:sz w:val="18"/>
        </w:rPr>
        <w:t xml:space="preserve"> </w:t>
      </w:r>
      <w:r>
        <w:rPr>
          <w:sz w:val="18"/>
        </w:rPr>
        <w:t>le</w:t>
      </w:r>
      <w:r>
        <w:rPr>
          <w:spacing w:val="22"/>
          <w:sz w:val="18"/>
        </w:rPr>
        <w:t xml:space="preserve"> </w:t>
      </w:r>
      <w:r>
        <w:rPr>
          <w:sz w:val="18"/>
        </w:rPr>
        <w:t>comunicazioni</w:t>
      </w:r>
      <w:r>
        <w:rPr>
          <w:spacing w:val="1"/>
          <w:sz w:val="18"/>
        </w:rPr>
        <w:t xml:space="preserve"> </w:t>
      </w:r>
      <w:r>
        <w:rPr>
          <w:sz w:val="18"/>
        </w:rPr>
        <w:t>sono effettuate tramite raccomandata postale con ricevuta di ritorno. Per le comunicazioni successive alla contestazione</w:t>
      </w:r>
      <w:r>
        <w:rPr>
          <w:spacing w:val="1"/>
          <w:sz w:val="18"/>
        </w:rPr>
        <w:t xml:space="preserve"> </w:t>
      </w:r>
      <w:r>
        <w:rPr>
          <w:sz w:val="18"/>
        </w:rPr>
        <w:t>dell'addebito, è consentita la comunicazione tra l'amministrazione ed i propri dipendenti trami</w:t>
      </w:r>
      <w:r>
        <w:rPr>
          <w:sz w:val="18"/>
        </w:rPr>
        <w:t>te posta elettronica o altri</w:t>
      </w:r>
      <w:r>
        <w:rPr>
          <w:spacing w:val="1"/>
          <w:sz w:val="18"/>
        </w:rPr>
        <w:t xml:space="preserve"> </w:t>
      </w:r>
      <w:r>
        <w:rPr>
          <w:sz w:val="18"/>
        </w:rPr>
        <w:t>strumenti informatici di comunicazione, ai sensi dell'articolo 47, comma 3, secondo periodo, del decreto legislativo 7</w:t>
      </w:r>
      <w:r>
        <w:rPr>
          <w:spacing w:val="1"/>
          <w:sz w:val="18"/>
        </w:rPr>
        <w:t xml:space="preserve"> </w:t>
      </w:r>
      <w:r>
        <w:rPr>
          <w:sz w:val="18"/>
        </w:rPr>
        <w:t>marzo 2005, n. 82, ovvero anche al numero di fax o altro indirizzo di posta elettronica, previamente comunic</w:t>
      </w:r>
      <w:r>
        <w:rPr>
          <w:sz w:val="18"/>
        </w:rPr>
        <w:t>ati dal</w:t>
      </w:r>
      <w:r>
        <w:rPr>
          <w:spacing w:val="1"/>
          <w:sz w:val="18"/>
        </w:rPr>
        <w:t xml:space="preserve"> </w:t>
      </w:r>
      <w:r>
        <w:rPr>
          <w:sz w:val="18"/>
        </w:rPr>
        <w:t>dipendente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suo procuratore.</w:t>
      </w:r>
    </w:p>
    <w:p w:rsidR="00084D71" w:rsidRDefault="00084D71">
      <w:pPr>
        <w:pStyle w:val="Corpotesto"/>
        <w:spacing w:before="9"/>
        <w:rPr>
          <w:sz w:val="20"/>
        </w:rPr>
      </w:pPr>
    </w:p>
    <w:p w:rsidR="00084D71" w:rsidRDefault="001422AA">
      <w:pPr>
        <w:pStyle w:val="Paragrafoelenco"/>
        <w:numPr>
          <w:ilvl w:val="0"/>
          <w:numId w:val="9"/>
        </w:numPr>
        <w:tabs>
          <w:tab w:val="left" w:pos="461"/>
        </w:tabs>
        <w:spacing w:line="278" w:lineRule="auto"/>
        <w:ind w:right="133" w:firstLine="0"/>
        <w:jc w:val="both"/>
        <w:rPr>
          <w:sz w:val="18"/>
        </w:rPr>
      </w:pPr>
      <w:r>
        <w:rPr>
          <w:sz w:val="18"/>
        </w:rPr>
        <w:t>Nel corso dell'istruttoria, l'Ufficio per i procedimenti disciplinari può acquisire da altre amministrazioni pubbliche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informazioni o documenti rilevanti per la definizione del procedimento. La predetta attività </w:t>
      </w:r>
      <w:r>
        <w:rPr>
          <w:sz w:val="18"/>
        </w:rPr>
        <w:t>istruttoria non determina la</w:t>
      </w:r>
      <w:r>
        <w:rPr>
          <w:spacing w:val="1"/>
          <w:sz w:val="18"/>
        </w:rPr>
        <w:t xml:space="preserve"> </w:t>
      </w:r>
      <w:r>
        <w:rPr>
          <w:sz w:val="18"/>
        </w:rPr>
        <w:t>sospensione</w:t>
      </w:r>
      <w:r>
        <w:rPr>
          <w:spacing w:val="-1"/>
          <w:sz w:val="18"/>
        </w:rPr>
        <w:t xml:space="preserve"> </w:t>
      </w:r>
      <w:r>
        <w:rPr>
          <w:sz w:val="18"/>
        </w:rPr>
        <w:t>del procedimento,</w:t>
      </w:r>
      <w:r>
        <w:rPr>
          <w:spacing w:val="-1"/>
          <w:sz w:val="18"/>
        </w:rPr>
        <w:t xml:space="preserve"> </w:t>
      </w:r>
      <w:r>
        <w:rPr>
          <w:sz w:val="18"/>
        </w:rPr>
        <w:t>né</w:t>
      </w:r>
      <w:r>
        <w:rPr>
          <w:spacing w:val="4"/>
          <w:sz w:val="18"/>
        </w:rPr>
        <w:t xml:space="preserve"> </w:t>
      </w:r>
      <w:r>
        <w:rPr>
          <w:sz w:val="18"/>
        </w:rPr>
        <w:t>il differimento</w:t>
      </w:r>
      <w:r>
        <w:rPr>
          <w:spacing w:val="-1"/>
          <w:sz w:val="18"/>
        </w:rPr>
        <w:t xml:space="preserve"> </w:t>
      </w:r>
      <w:r>
        <w:rPr>
          <w:sz w:val="18"/>
        </w:rPr>
        <w:t>dei relativi termini.</w:t>
      </w:r>
    </w:p>
    <w:p w:rsidR="00084D71" w:rsidRDefault="00084D71">
      <w:pPr>
        <w:pStyle w:val="Corpotesto"/>
        <w:spacing w:before="1"/>
        <w:rPr>
          <w:sz w:val="20"/>
        </w:rPr>
      </w:pPr>
    </w:p>
    <w:p w:rsidR="00084D71" w:rsidRDefault="001422AA">
      <w:pPr>
        <w:pStyle w:val="Paragrafoelenco"/>
        <w:numPr>
          <w:ilvl w:val="0"/>
          <w:numId w:val="9"/>
        </w:numPr>
        <w:tabs>
          <w:tab w:val="left" w:pos="442"/>
        </w:tabs>
        <w:spacing w:line="276" w:lineRule="auto"/>
        <w:ind w:right="129" w:firstLine="0"/>
        <w:jc w:val="both"/>
        <w:rPr>
          <w:sz w:val="18"/>
        </w:rPr>
      </w:pPr>
      <w:r>
        <w:rPr>
          <w:sz w:val="18"/>
        </w:rPr>
        <w:t>Il dipendente o il dirigente, appartenente alla stessa o a una diversa amministrazione pubblica dell'incolpato, che,</w:t>
      </w:r>
      <w:r>
        <w:rPr>
          <w:spacing w:val="1"/>
          <w:sz w:val="18"/>
        </w:rPr>
        <w:t xml:space="preserve"> </w:t>
      </w:r>
      <w:r>
        <w:rPr>
          <w:sz w:val="18"/>
        </w:rPr>
        <w:t>essendo a conoscenza per ragioni di uf</w:t>
      </w:r>
      <w:r>
        <w:rPr>
          <w:sz w:val="18"/>
        </w:rPr>
        <w:t>ficio o di servizio di informazioni rilevanti per un procedimento disciplinare in</w:t>
      </w:r>
      <w:r>
        <w:rPr>
          <w:spacing w:val="1"/>
          <w:sz w:val="18"/>
        </w:rPr>
        <w:t xml:space="preserve"> </w:t>
      </w:r>
      <w:r>
        <w:rPr>
          <w:sz w:val="18"/>
        </w:rPr>
        <w:t>corso, rifiuta, senza giustificato motivo, la collaborazione richiesta dall'Ufficio disciplinare</w:t>
      </w:r>
      <w:r>
        <w:rPr>
          <w:spacing w:val="1"/>
          <w:sz w:val="18"/>
        </w:rPr>
        <w:t xml:space="preserve"> </w:t>
      </w:r>
      <w:r>
        <w:rPr>
          <w:sz w:val="18"/>
        </w:rPr>
        <w:t>procedente ovvero rende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dichiarazioni false o reticenti,</w:t>
      </w:r>
      <w:r>
        <w:rPr>
          <w:spacing w:val="1"/>
          <w:sz w:val="18"/>
        </w:rPr>
        <w:t xml:space="preserve"> </w:t>
      </w:r>
      <w:r>
        <w:rPr>
          <w:sz w:val="18"/>
        </w:rPr>
        <w:t>soggetto all'applica</w:t>
      </w:r>
      <w:r>
        <w:rPr>
          <w:sz w:val="18"/>
        </w:rPr>
        <w:t>zione, da parte dell'amministrazione di appartenenza, della sanzione</w:t>
      </w:r>
      <w:r>
        <w:rPr>
          <w:spacing w:val="1"/>
          <w:sz w:val="18"/>
        </w:rPr>
        <w:t xml:space="preserve"> </w:t>
      </w:r>
      <w:r>
        <w:rPr>
          <w:sz w:val="18"/>
        </w:rPr>
        <w:t>disciplinare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sospensione</w:t>
      </w:r>
      <w:r>
        <w:rPr>
          <w:spacing w:val="1"/>
          <w:sz w:val="18"/>
        </w:rPr>
        <w:t xml:space="preserve"> </w:t>
      </w:r>
      <w:r>
        <w:rPr>
          <w:sz w:val="18"/>
        </w:rPr>
        <w:t>dal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privazione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retribuzione,</w:t>
      </w:r>
      <w:r>
        <w:rPr>
          <w:spacing w:val="1"/>
          <w:sz w:val="18"/>
        </w:rPr>
        <w:t xml:space="preserve"> </w:t>
      </w:r>
      <w:r>
        <w:rPr>
          <w:sz w:val="18"/>
        </w:rPr>
        <w:t>commisurata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gravità</w:t>
      </w:r>
      <w:r>
        <w:rPr>
          <w:spacing w:val="1"/>
          <w:sz w:val="18"/>
        </w:rPr>
        <w:t xml:space="preserve"> </w:t>
      </w:r>
      <w:r>
        <w:rPr>
          <w:sz w:val="18"/>
        </w:rPr>
        <w:t>dell'illecito</w:t>
      </w:r>
      <w:r>
        <w:rPr>
          <w:spacing w:val="1"/>
          <w:sz w:val="18"/>
        </w:rPr>
        <w:t xml:space="preserve"> </w:t>
      </w:r>
      <w:r>
        <w:rPr>
          <w:sz w:val="18"/>
        </w:rPr>
        <w:t>contestato</w:t>
      </w:r>
      <w:r>
        <w:rPr>
          <w:spacing w:val="-1"/>
          <w:sz w:val="18"/>
        </w:rPr>
        <w:t xml:space="preserve"> </w:t>
      </w:r>
      <w:r>
        <w:rPr>
          <w:sz w:val="18"/>
        </w:rPr>
        <w:t>al dipendente, fino</w:t>
      </w:r>
      <w:r>
        <w:rPr>
          <w:spacing w:val="-2"/>
          <w:sz w:val="18"/>
        </w:rPr>
        <w:t xml:space="preserve"> </w:t>
      </w:r>
      <w:r>
        <w:rPr>
          <w:sz w:val="18"/>
        </w:rPr>
        <w:t>ad</w:t>
      </w:r>
      <w:r>
        <w:rPr>
          <w:spacing w:val="3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massimo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quindici giorni.</w:t>
      </w:r>
    </w:p>
    <w:p w:rsidR="00084D71" w:rsidRDefault="00084D71">
      <w:pPr>
        <w:pStyle w:val="Corpotesto"/>
        <w:spacing w:before="9"/>
        <w:rPr>
          <w:sz w:val="20"/>
        </w:rPr>
      </w:pPr>
    </w:p>
    <w:p w:rsidR="00084D71" w:rsidRDefault="001422AA">
      <w:pPr>
        <w:pStyle w:val="Paragrafoelenco"/>
        <w:numPr>
          <w:ilvl w:val="0"/>
          <w:numId w:val="9"/>
        </w:numPr>
        <w:tabs>
          <w:tab w:val="left" w:pos="451"/>
        </w:tabs>
        <w:spacing w:before="1" w:line="276" w:lineRule="auto"/>
        <w:ind w:right="130" w:firstLine="0"/>
        <w:jc w:val="both"/>
        <w:rPr>
          <w:sz w:val="18"/>
        </w:rPr>
      </w:pPr>
      <w:r>
        <w:rPr>
          <w:sz w:val="18"/>
        </w:rPr>
        <w:t xml:space="preserve">In </w:t>
      </w:r>
      <w:r>
        <w:rPr>
          <w:sz w:val="18"/>
        </w:rPr>
        <w:t>caso di trasferimento del dipendente, a qualunque titolo, in un'altra amministrazione pubblica, il procedimento</w:t>
      </w:r>
      <w:r>
        <w:rPr>
          <w:spacing w:val="1"/>
          <w:sz w:val="18"/>
        </w:rPr>
        <w:t xml:space="preserve"> </w:t>
      </w:r>
      <w:r>
        <w:rPr>
          <w:sz w:val="18"/>
        </w:rPr>
        <w:t>disciplinare è avviato o concluso e la sanzione è applicata presso quest'ultima. In caso di trasferimento del dipendente in</w:t>
      </w:r>
      <w:r>
        <w:rPr>
          <w:spacing w:val="-47"/>
          <w:sz w:val="18"/>
        </w:rPr>
        <w:t xml:space="preserve"> </w:t>
      </w:r>
      <w:r>
        <w:rPr>
          <w:sz w:val="18"/>
        </w:rPr>
        <w:t>pendenza di procedim</w:t>
      </w:r>
      <w:r>
        <w:rPr>
          <w:sz w:val="18"/>
        </w:rPr>
        <w:t>ento disciplinare, l'ufficio per i procedimenti disciplinari che abbia in carico gli atti provvede alla loro</w:t>
      </w:r>
      <w:r>
        <w:rPr>
          <w:spacing w:val="-47"/>
          <w:sz w:val="18"/>
        </w:rPr>
        <w:t xml:space="preserve"> </w:t>
      </w:r>
      <w:r>
        <w:rPr>
          <w:sz w:val="18"/>
        </w:rPr>
        <w:t>tempestiva trasmissione al competente ufficio disciplinare dell'amministrazione presso cui il dipendente è trasferito. In tali</w:t>
      </w:r>
      <w:r>
        <w:rPr>
          <w:spacing w:val="-47"/>
          <w:sz w:val="18"/>
        </w:rPr>
        <w:t xml:space="preserve"> </w:t>
      </w:r>
      <w:r>
        <w:rPr>
          <w:sz w:val="18"/>
        </w:rPr>
        <w:t>casi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1"/>
          <w:sz w:val="18"/>
        </w:rPr>
        <w:t xml:space="preserve"> </w:t>
      </w:r>
      <w:r>
        <w:rPr>
          <w:sz w:val="18"/>
        </w:rPr>
        <w:t>disciplinare</w:t>
      </w:r>
      <w:r>
        <w:rPr>
          <w:spacing w:val="1"/>
          <w:sz w:val="18"/>
        </w:rPr>
        <w:t xml:space="preserve"> </w:t>
      </w: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z w:val="18"/>
        </w:rPr>
        <w:t>interrotto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dalla</w:t>
      </w:r>
      <w:r>
        <w:rPr>
          <w:spacing w:val="1"/>
          <w:sz w:val="18"/>
        </w:rPr>
        <w:t xml:space="preserve"> </w:t>
      </w:r>
      <w:r>
        <w:rPr>
          <w:sz w:val="18"/>
        </w:rPr>
        <w:t>data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ricezione</w:t>
      </w:r>
      <w:r>
        <w:rPr>
          <w:spacing w:val="1"/>
          <w:sz w:val="18"/>
        </w:rPr>
        <w:t xml:space="preserve"> </w:t>
      </w:r>
      <w:r>
        <w:rPr>
          <w:sz w:val="18"/>
        </w:rPr>
        <w:t>degli</w:t>
      </w:r>
      <w:r>
        <w:rPr>
          <w:spacing w:val="1"/>
          <w:sz w:val="18"/>
        </w:rPr>
        <w:t xml:space="preserve"> </w:t>
      </w:r>
      <w:r>
        <w:rPr>
          <w:sz w:val="18"/>
        </w:rPr>
        <w:t>atti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parte</w:t>
      </w:r>
      <w:r>
        <w:rPr>
          <w:spacing w:val="1"/>
          <w:sz w:val="18"/>
        </w:rPr>
        <w:t xml:space="preserve"> </w:t>
      </w:r>
      <w:r>
        <w:rPr>
          <w:sz w:val="18"/>
        </w:rPr>
        <w:t>dell'ufficio</w:t>
      </w:r>
      <w:r>
        <w:rPr>
          <w:spacing w:val="1"/>
          <w:sz w:val="18"/>
        </w:rPr>
        <w:t xml:space="preserve"> </w:t>
      </w:r>
      <w:r>
        <w:rPr>
          <w:sz w:val="18"/>
        </w:rPr>
        <w:t>disciplinare</w:t>
      </w:r>
      <w:r>
        <w:rPr>
          <w:spacing w:val="1"/>
          <w:sz w:val="18"/>
        </w:rPr>
        <w:t xml:space="preserve"> </w:t>
      </w:r>
      <w:r>
        <w:rPr>
          <w:sz w:val="18"/>
        </w:rPr>
        <w:t>dell'amministrazione presso cui il dipendente è trasferito decorrono nuovi termini per la contestazione dell'addebito o per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la conclusione del procedimento. </w:t>
      </w:r>
      <w:r>
        <w:rPr>
          <w:sz w:val="18"/>
        </w:rPr>
        <w:t>Nel caso in cui l'amministrazione di provenienza venga a conoscenza dell'illecito</w:t>
      </w:r>
      <w:r>
        <w:rPr>
          <w:spacing w:val="1"/>
          <w:sz w:val="18"/>
        </w:rPr>
        <w:t xml:space="preserve"> </w:t>
      </w:r>
      <w:r>
        <w:rPr>
          <w:sz w:val="18"/>
        </w:rPr>
        <w:t>disciplinare</w:t>
      </w:r>
      <w:r>
        <w:rPr>
          <w:spacing w:val="1"/>
          <w:sz w:val="18"/>
        </w:rPr>
        <w:t xml:space="preserve"> </w:t>
      </w:r>
      <w:r>
        <w:rPr>
          <w:sz w:val="18"/>
        </w:rPr>
        <w:t>successivamente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dipendente,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stessa</w:t>
      </w:r>
      <w:r>
        <w:rPr>
          <w:spacing w:val="1"/>
          <w:sz w:val="18"/>
        </w:rPr>
        <w:t xml:space="preserve"> </w:t>
      </w:r>
      <w:r>
        <w:rPr>
          <w:sz w:val="18"/>
        </w:rPr>
        <w:t>Amministrazione</w:t>
      </w:r>
      <w:r>
        <w:rPr>
          <w:spacing w:val="1"/>
          <w:sz w:val="18"/>
        </w:rPr>
        <w:t xml:space="preserve"> </w:t>
      </w:r>
      <w:r>
        <w:rPr>
          <w:sz w:val="18"/>
        </w:rPr>
        <w:t>provvede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segnalare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immediatamente e comunque entro venti giorni i fatti ritenuti di </w:t>
      </w:r>
      <w:r>
        <w:rPr>
          <w:sz w:val="18"/>
        </w:rPr>
        <w:t>rilevanza disciplinare all'Ufficio per i procedimenti</w:t>
      </w:r>
      <w:r>
        <w:rPr>
          <w:spacing w:val="1"/>
          <w:sz w:val="18"/>
        </w:rPr>
        <w:t xml:space="preserve"> </w:t>
      </w:r>
      <w:r>
        <w:rPr>
          <w:sz w:val="18"/>
        </w:rPr>
        <w:t>disciplinari</w:t>
      </w:r>
      <w:r>
        <w:rPr>
          <w:spacing w:val="1"/>
          <w:sz w:val="18"/>
        </w:rPr>
        <w:t xml:space="preserve"> </w:t>
      </w:r>
      <w:r>
        <w:rPr>
          <w:sz w:val="18"/>
        </w:rPr>
        <w:t>dell'amministrazione</w:t>
      </w:r>
      <w:r>
        <w:rPr>
          <w:spacing w:val="1"/>
          <w:sz w:val="18"/>
        </w:rPr>
        <w:t xml:space="preserve"> </w:t>
      </w:r>
      <w:r>
        <w:rPr>
          <w:sz w:val="18"/>
        </w:rPr>
        <w:t>presso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1"/>
          <w:sz w:val="18"/>
        </w:rPr>
        <w:t xml:space="preserve"> </w:t>
      </w:r>
      <w:r>
        <w:rPr>
          <w:sz w:val="18"/>
        </w:rPr>
        <w:t>il dipendente</w:t>
      </w:r>
      <w:r>
        <w:rPr>
          <w:spacing w:val="1"/>
          <w:sz w:val="18"/>
        </w:rPr>
        <w:t xml:space="preserve"> </w:t>
      </w: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z w:val="18"/>
        </w:rPr>
        <w:t>stato</w:t>
      </w:r>
      <w:r>
        <w:rPr>
          <w:spacing w:val="1"/>
          <w:sz w:val="18"/>
        </w:rPr>
        <w:t xml:space="preserve"> </w:t>
      </w:r>
      <w:r>
        <w:rPr>
          <w:sz w:val="18"/>
        </w:rPr>
        <w:t>trasferito</w:t>
      </w:r>
      <w:r>
        <w:rPr>
          <w:spacing w:val="1"/>
          <w:sz w:val="18"/>
        </w:rPr>
        <w:t xml:space="preserve"> </w:t>
      </w:r>
      <w:r>
        <w:rPr>
          <w:sz w:val="18"/>
        </w:rPr>
        <w:t>e dalla</w:t>
      </w:r>
      <w:r>
        <w:rPr>
          <w:spacing w:val="1"/>
          <w:sz w:val="18"/>
        </w:rPr>
        <w:t xml:space="preserve"> </w:t>
      </w:r>
      <w:r>
        <w:rPr>
          <w:sz w:val="18"/>
        </w:rPr>
        <w:t>data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ricezione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predetta</w:t>
      </w:r>
      <w:r>
        <w:rPr>
          <w:spacing w:val="1"/>
          <w:sz w:val="18"/>
        </w:rPr>
        <w:t xml:space="preserve"> </w:t>
      </w:r>
      <w:r>
        <w:rPr>
          <w:sz w:val="18"/>
        </w:rPr>
        <w:t>segnalazione decorrono i termini per la contestazione dell'addebito e per la conclu</w:t>
      </w:r>
      <w:r>
        <w:rPr>
          <w:sz w:val="18"/>
        </w:rPr>
        <w:t>sione del procedimento. Gli esiti del</w:t>
      </w:r>
      <w:r>
        <w:rPr>
          <w:spacing w:val="1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-2"/>
          <w:sz w:val="18"/>
        </w:rPr>
        <w:t xml:space="preserve"> </w:t>
      </w:r>
      <w:r>
        <w:rPr>
          <w:sz w:val="18"/>
        </w:rPr>
        <w:t>disciplinare</w:t>
      </w:r>
      <w:r>
        <w:rPr>
          <w:spacing w:val="-3"/>
          <w:sz w:val="18"/>
        </w:rPr>
        <w:t xml:space="preserve"> </w:t>
      </w:r>
      <w:r>
        <w:rPr>
          <w:sz w:val="18"/>
        </w:rPr>
        <w:t>vengono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ogni</w:t>
      </w:r>
      <w:r>
        <w:rPr>
          <w:spacing w:val="-4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comunicati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all'amministrazione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provenienza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dipendente.</w:t>
      </w:r>
    </w:p>
    <w:p w:rsidR="00084D71" w:rsidRDefault="00084D71">
      <w:pPr>
        <w:pStyle w:val="Corpotesto"/>
        <w:spacing w:before="7"/>
        <w:rPr>
          <w:sz w:val="20"/>
        </w:rPr>
      </w:pPr>
    </w:p>
    <w:p w:rsidR="00084D71" w:rsidRDefault="001422AA">
      <w:pPr>
        <w:pStyle w:val="Paragrafoelenco"/>
        <w:numPr>
          <w:ilvl w:val="0"/>
          <w:numId w:val="9"/>
        </w:numPr>
        <w:tabs>
          <w:tab w:val="left" w:pos="437"/>
        </w:tabs>
        <w:spacing w:line="278" w:lineRule="auto"/>
        <w:ind w:right="130" w:firstLine="0"/>
        <w:jc w:val="both"/>
        <w:rPr>
          <w:sz w:val="18"/>
        </w:rPr>
      </w:pPr>
      <w:r>
        <w:rPr>
          <w:sz w:val="18"/>
        </w:rPr>
        <w:t xml:space="preserve">La cessazione del rapporto di lavoro estingue il procedimento disciplinare salvo che per l'infrazione </w:t>
      </w:r>
      <w:r>
        <w:rPr>
          <w:sz w:val="18"/>
        </w:rPr>
        <w:t>commessa sia</w:t>
      </w:r>
      <w:r>
        <w:rPr>
          <w:spacing w:val="1"/>
          <w:sz w:val="18"/>
        </w:rPr>
        <w:t xml:space="preserve"> </w:t>
      </w:r>
      <w:r>
        <w:rPr>
          <w:sz w:val="18"/>
        </w:rPr>
        <w:t>prevista la sanzione del licenziamento o comunque sia stata disposta la sospensione cautelare dal servizio. In tal caso le</w:t>
      </w:r>
      <w:r>
        <w:rPr>
          <w:spacing w:val="-47"/>
          <w:sz w:val="18"/>
        </w:rPr>
        <w:t xml:space="preserve"> </w:t>
      </w:r>
      <w:r>
        <w:rPr>
          <w:sz w:val="18"/>
        </w:rPr>
        <w:t>determinazioni conclusive sono assunte ai fini degli effetti giuridici ed economici non preclusi dalla cessazione del</w:t>
      </w:r>
      <w:r>
        <w:rPr>
          <w:spacing w:val="1"/>
          <w:sz w:val="18"/>
        </w:rPr>
        <w:t xml:space="preserve"> </w:t>
      </w:r>
      <w:r>
        <w:rPr>
          <w:sz w:val="18"/>
        </w:rPr>
        <w:t>rapporto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lavoro.</w:t>
      </w:r>
    </w:p>
    <w:p w:rsidR="00084D71" w:rsidRDefault="00084D71">
      <w:pPr>
        <w:pStyle w:val="Corpotesto"/>
        <w:rPr>
          <w:sz w:val="20"/>
        </w:rPr>
      </w:pPr>
    </w:p>
    <w:p w:rsidR="00084D71" w:rsidRDefault="001422AA">
      <w:pPr>
        <w:pStyle w:val="Corpotesto"/>
        <w:spacing w:line="278" w:lineRule="auto"/>
        <w:ind w:left="212" w:right="129"/>
        <w:jc w:val="both"/>
      </w:pPr>
      <w:r>
        <w:rPr>
          <w:rFonts w:ascii="Arial"/>
          <w:b/>
        </w:rPr>
        <w:t xml:space="preserve">9-bis. </w:t>
      </w:r>
      <w:r>
        <w:t>Sono nulle le disposizioni di regolamento, le clausole contrattuali o le disposizioni interne, comunque qualificate,</w:t>
      </w:r>
      <w:r>
        <w:rPr>
          <w:spacing w:val="1"/>
        </w:rPr>
        <w:t xml:space="preserve"> </w:t>
      </w:r>
      <w:r>
        <w:t>che prevedano per l'irrogazione di sanzioni disciplinari requisiti formali o procedurali ulteriori rispetto a q</w:t>
      </w:r>
      <w:r>
        <w:t>uelli indicati nel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articolo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comunque aggravino il</w:t>
      </w:r>
      <w:r>
        <w:rPr>
          <w:spacing w:val="-2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disciplinare.</w:t>
      </w:r>
    </w:p>
    <w:p w:rsidR="00084D71" w:rsidRDefault="00084D71">
      <w:pPr>
        <w:pStyle w:val="Corpotesto"/>
        <w:spacing w:before="3"/>
        <w:rPr>
          <w:sz w:val="20"/>
        </w:rPr>
      </w:pPr>
    </w:p>
    <w:p w:rsidR="00084D71" w:rsidRDefault="001422AA">
      <w:pPr>
        <w:pStyle w:val="Corpotesto"/>
        <w:spacing w:line="276" w:lineRule="auto"/>
        <w:ind w:left="212" w:right="129"/>
        <w:jc w:val="both"/>
      </w:pPr>
      <w:r>
        <w:rPr>
          <w:rFonts w:ascii="Arial" w:hAnsi="Arial"/>
          <w:b/>
        </w:rPr>
        <w:t xml:space="preserve">9-ter. </w:t>
      </w:r>
      <w:r>
        <w:t>La violazione dei termini e delle disposizioni sul procedimento disciplinare previste dagli articoli da 55 a 55-quater,</w:t>
      </w:r>
      <w:r>
        <w:rPr>
          <w:spacing w:val="1"/>
        </w:rPr>
        <w:t xml:space="preserve"> </w:t>
      </w:r>
      <w:r>
        <w:t>fatta salva l'eventuale responsabili</w:t>
      </w:r>
      <w:r>
        <w:t>tà del dipendente cui essa sia imputabile, non determina la decadenza dall'azione</w:t>
      </w:r>
      <w:r>
        <w:rPr>
          <w:spacing w:val="1"/>
        </w:rPr>
        <w:t xml:space="preserve"> </w:t>
      </w:r>
      <w:r>
        <w:t>disciplinare né l'invalidità degli atti e della sanzione irrogata, purché non risulti irrimediabilmente compromesso il diritto di</w:t>
      </w:r>
      <w:r>
        <w:rPr>
          <w:spacing w:val="1"/>
        </w:rPr>
        <w:t xml:space="preserve"> </w:t>
      </w:r>
      <w:r>
        <w:t>difesa del dipendente, e le modalità di eser</w:t>
      </w:r>
      <w:r>
        <w:t>cizio dell'azione disciplinare, anche in ragione della natura degli accertamenti</w:t>
      </w:r>
      <w:r>
        <w:rPr>
          <w:spacing w:val="1"/>
        </w:rPr>
        <w:t xml:space="preserve"> </w:t>
      </w:r>
      <w:r>
        <w:t>svolti nel caso concreto, risultino comunque compatibili con il principio di tempestività. Fatto salvo quanto previsto</w:t>
      </w:r>
      <w:r>
        <w:rPr>
          <w:spacing w:val="1"/>
        </w:rPr>
        <w:t xml:space="preserve"> </w:t>
      </w:r>
      <w:r>
        <w:t>dall'articolo</w:t>
      </w:r>
      <w:r>
        <w:rPr>
          <w:spacing w:val="3"/>
        </w:rPr>
        <w:t xml:space="preserve"> </w:t>
      </w:r>
      <w:r>
        <w:t>55-quater,</w:t>
      </w:r>
      <w:r>
        <w:rPr>
          <w:spacing w:val="3"/>
        </w:rPr>
        <w:t xml:space="preserve"> </w:t>
      </w:r>
      <w:r>
        <w:t>commi</w:t>
      </w:r>
      <w:r>
        <w:rPr>
          <w:spacing w:val="4"/>
        </w:rPr>
        <w:t xml:space="preserve"> </w:t>
      </w:r>
      <w:r>
        <w:t>3-bis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3-ter,</w:t>
      </w:r>
      <w:r>
        <w:rPr>
          <w:spacing w:val="4"/>
        </w:rPr>
        <w:t xml:space="preserve"> </w:t>
      </w:r>
      <w:r>
        <w:t>sono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co</w:t>
      </w:r>
      <w:r>
        <w:t>nsiderarsi</w:t>
      </w:r>
      <w:r>
        <w:rPr>
          <w:spacing w:val="3"/>
        </w:rPr>
        <w:t xml:space="preserve"> </w:t>
      </w:r>
      <w:r>
        <w:t>perentori</w:t>
      </w:r>
      <w:r>
        <w:rPr>
          <w:spacing w:val="3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termine</w:t>
      </w:r>
      <w:r>
        <w:rPr>
          <w:spacing w:val="3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contestazione</w:t>
      </w:r>
      <w:r>
        <w:rPr>
          <w:spacing w:val="3"/>
        </w:rPr>
        <w:t xml:space="preserve"> </w:t>
      </w:r>
      <w:r>
        <w:t>dell'addebito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termine 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conclusione</w:t>
      </w:r>
      <w:r>
        <w:rPr>
          <w:spacing w:val="-2"/>
        </w:rPr>
        <w:t xml:space="preserve"> </w:t>
      </w:r>
      <w:r>
        <w:t>del procedimento.</w:t>
      </w:r>
    </w:p>
    <w:p w:rsidR="00084D71" w:rsidRDefault="00084D71">
      <w:pPr>
        <w:pStyle w:val="Corpotesto"/>
        <w:spacing w:before="7"/>
        <w:rPr>
          <w:sz w:val="20"/>
        </w:rPr>
      </w:pPr>
    </w:p>
    <w:p w:rsidR="00084D71" w:rsidRDefault="001422AA">
      <w:pPr>
        <w:pStyle w:val="Corpotesto"/>
        <w:spacing w:line="278" w:lineRule="auto"/>
        <w:ind w:left="212" w:right="133"/>
        <w:jc w:val="both"/>
      </w:pPr>
      <w:r>
        <w:rPr>
          <w:rFonts w:ascii="Arial" w:hAnsi="Arial"/>
          <w:b/>
        </w:rPr>
        <w:t xml:space="preserve">9-quater. </w:t>
      </w:r>
      <w:r>
        <w:t>Per il personale docente, educativo e amministrativo, tecnico e ausiliario (ATA) presso le istituzioni scolastiche</w:t>
      </w:r>
      <w:r>
        <w:rPr>
          <w:spacing w:val="1"/>
        </w:rPr>
        <w:t xml:space="preserve"> </w:t>
      </w:r>
      <w:r>
        <w:t xml:space="preserve">ed educative </w:t>
      </w:r>
      <w:r>
        <w:t>statali, il procedimento disciplinare per le infrazioni per le quali è prevista l'irrogazione di sanzioni fino alla</w:t>
      </w:r>
      <w:r>
        <w:rPr>
          <w:spacing w:val="1"/>
        </w:rPr>
        <w:t xml:space="preserve"> </w:t>
      </w:r>
      <w:r>
        <w:t>sospensione</w:t>
      </w:r>
      <w:r>
        <w:rPr>
          <w:spacing w:val="40"/>
        </w:rPr>
        <w:t xml:space="preserve"> </w:t>
      </w:r>
      <w:r>
        <w:t>dal</w:t>
      </w:r>
      <w:r>
        <w:rPr>
          <w:spacing w:val="38"/>
        </w:rPr>
        <w:t xml:space="preserve"> </w:t>
      </w:r>
      <w:r>
        <w:t>servizio</w:t>
      </w:r>
      <w:r>
        <w:rPr>
          <w:spacing w:val="41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privazione</w:t>
      </w:r>
      <w:r>
        <w:rPr>
          <w:spacing w:val="40"/>
        </w:rPr>
        <w:t xml:space="preserve"> </w:t>
      </w:r>
      <w:r>
        <w:t>della</w:t>
      </w:r>
      <w:r>
        <w:rPr>
          <w:spacing w:val="44"/>
        </w:rPr>
        <w:t xml:space="preserve"> </w:t>
      </w:r>
      <w:r>
        <w:t>retribuzione</w:t>
      </w:r>
      <w:r>
        <w:rPr>
          <w:spacing w:val="38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dieci</w:t>
      </w:r>
      <w:r>
        <w:rPr>
          <w:spacing w:val="41"/>
        </w:rPr>
        <w:t xml:space="preserve"> </w:t>
      </w:r>
      <w:r>
        <w:t>giorni</w:t>
      </w:r>
      <w:r>
        <w:rPr>
          <w:spacing w:val="41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competenza</w:t>
      </w:r>
      <w:r>
        <w:rPr>
          <w:spacing w:val="40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responsabile</w:t>
      </w:r>
      <w:r>
        <w:rPr>
          <w:spacing w:val="40"/>
        </w:rPr>
        <w:t xml:space="preserve"> </w:t>
      </w:r>
      <w:r>
        <w:t>della</w:t>
      </w:r>
    </w:p>
    <w:p w:rsidR="00084D71" w:rsidRDefault="00084D71">
      <w:pPr>
        <w:spacing w:line="278" w:lineRule="auto"/>
        <w:jc w:val="both"/>
        <w:sectPr w:rsidR="00084D71">
          <w:pgSz w:w="11910" w:h="16840"/>
          <w:pgMar w:top="980" w:right="1000" w:bottom="1160" w:left="920" w:header="0" w:footer="890" w:gutter="0"/>
          <w:cols w:space="720"/>
        </w:sectPr>
      </w:pPr>
    </w:p>
    <w:p w:rsidR="00084D71" w:rsidRDefault="001422AA">
      <w:pPr>
        <w:pStyle w:val="Corpotesto"/>
        <w:spacing w:before="80" w:line="276" w:lineRule="auto"/>
        <w:ind w:left="212" w:right="130"/>
        <w:jc w:val="both"/>
      </w:pPr>
      <w:r>
        <w:lastRenderedPageBreak/>
        <w:t>struttu</w:t>
      </w:r>
      <w:r>
        <w:t>ra in possesso di qualifica dirigenziale e si svolge secondo le disposizioni del presente</w:t>
      </w:r>
      <w:r>
        <w:rPr>
          <w:spacing w:val="1"/>
        </w:rPr>
        <w:t xml:space="preserve"> </w:t>
      </w:r>
      <w:r>
        <w:t>articolo. Quando il</w:t>
      </w:r>
      <w:r>
        <w:rPr>
          <w:spacing w:val="1"/>
        </w:rPr>
        <w:t xml:space="preserve"> </w:t>
      </w:r>
      <w:r>
        <w:t>responsabile della struttura non ha qualifica dirigenziale o comunque per le infrazioni punibili con sanzioni più gravi di</w:t>
      </w:r>
      <w:r>
        <w:rPr>
          <w:spacing w:val="1"/>
        </w:rPr>
        <w:t xml:space="preserve"> </w:t>
      </w:r>
      <w:r>
        <w:t>quelle indicate nel pri</w:t>
      </w:r>
      <w:r>
        <w:t>mo periodo, il procedimento disciplinare si svolge dinanzi all'Ufficio competente per i procedimenti</w:t>
      </w:r>
      <w:r>
        <w:rPr>
          <w:spacing w:val="1"/>
        </w:rPr>
        <w:t xml:space="preserve"> </w:t>
      </w:r>
      <w:r>
        <w:t>disciplinari.</w:t>
      </w:r>
    </w:p>
    <w:p w:rsidR="00084D71" w:rsidRDefault="00084D71">
      <w:pPr>
        <w:pStyle w:val="Corpotesto"/>
        <w:spacing w:before="2"/>
        <w:rPr>
          <w:sz w:val="20"/>
        </w:rPr>
      </w:pPr>
    </w:p>
    <w:p w:rsidR="00084D71" w:rsidRDefault="001422AA">
      <w:pPr>
        <w:ind w:left="258" w:right="179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Art.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55-ter</w:t>
      </w:r>
    </w:p>
    <w:p w:rsidR="00084D71" w:rsidRDefault="001422AA">
      <w:pPr>
        <w:spacing w:before="33"/>
        <w:ind w:left="258" w:right="183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Rapporti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fra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procedimento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disciplinare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procedimento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penale</w:t>
      </w:r>
    </w:p>
    <w:p w:rsidR="00084D71" w:rsidRDefault="00084D71">
      <w:pPr>
        <w:pStyle w:val="Corpotesto"/>
        <w:spacing w:before="4"/>
        <w:rPr>
          <w:rFonts w:ascii="Arial"/>
          <w:b/>
          <w:sz w:val="23"/>
        </w:rPr>
      </w:pPr>
    </w:p>
    <w:p w:rsidR="00084D71" w:rsidRDefault="001422AA">
      <w:pPr>
        <w:pStyle w:val="Paragrafoelenco"/>
        <w:numPr>
          <w:ilvl w:val="0"/>
          <w:numId w:val="8"/>
        </w:numPr>
        <w:tabs>
          <w:tab w:val="left" w:pos="449"/>
        </w:tabs>
        <w:spacing w:line="276" w:lineRule="auto"/>
        <w:ind w:right="130" w:firstLine="0"/>
        <w:jc w:val="both"/>
        <w:rPr>
          <w:sz w:val="18"/>
        </w:rPr>
      </w:pPr>
      <w:r>
        <w:rPr>
          <w:sz w:val="18"/>
        </w:rPr>
        <w:t xml:space="preserve">Il procedimento disciplinare, che abbia ad oggetto, in tutto o in </w:t>
      </w:r>
      <w:r>
        <w:rPr>
          <w:sz w:val="18"/>
        </w:rPr>
        <w:t>parte, fatti in relazione ai quali procede l'autorità</w:t>
      </w:r>
      <w:r>
        <w:rPr>
          <w:spacing w:val="1"/>
          <w:sz w:val="18"/>
        </w:rPr>
        <w:t xml:space="preserve"> </w:t>
      </w:r>
      <w:r>
        <w:rPr>
          <w:sz w:val="18"/>
        </w:rPr>
        <w:t>giudiziaria, è proseguito</w:t>
      </w:r>
      <w:r>
        <w:rPr>
          <w:spacing w:val="1"/>
          <w:sz w:val="18"/>
        </w:rPr>
        <w:t xml:space="preserve"> </w:t>
      </w:r>
      <w:r>
        <w:rPr>
          <w:sz w:val="18"/>
        </w:rPr>
        <w:t>e concluso anche in pendenza del procedimento penale. Per le infrazioni per</w:t>
      </w:r>
      <w:r>
        <w:rPr>
          <w:spacing w:val="1"/>
          <w:sz w:val="18"/>
        </w:rPr>
        <w:t xml:space="preserve"> </w:t>
      </w:r>
      <w:r>
        <w:rPr>
          <w:sz w:val="18"/>
        </w:rPr>
        <w:t>le quali è</w:t>
      </w:r>
      <w:r>
        <w:rPr>
          <w:spacing w:val="1"/>
          <w:sz w:val="18"/>
        </w:rPr>
        <w:t xml:space="preserve"> </w:t>
      </w:r>
      <w:r>
        <w:rPr>
          <w:sz w:val="18"/>
        </w:rPr>
        <w:t>applicabile una sanzione superiore alla sospensione dal servizio con privazione della ret</w:t>
      </w:r>
      <w:r>
        <w:rPr>
          <w:sz w:val="18"/>
        </w:rPr>
        <w:t>ribuzione fino a dieci giorni,</w:t>
      </w:r>
      <w:r>
        <w:rPr>
          <w:spacing w:val="1"/>
          <w:sz w:val="18"/>
        </w:rPr>
        <w:t xml:space="preserve"> </w:t>
      </w:r>
      <w:r>
        <w:rPr>
          <w:sz w:val="18"/>
        </w:rPr>
        <w:t>l'ufficio</w:t>
      </w:r>
      <w:r>
        <w:rPr>
          <w:spacing w:val="1"/>
          <w:sz w:val="18"/>
        </w:rPr>
        <w:t xml:space="preserve"> </w:t>
      </w:r>
      <w:r>
        <w:rPr>
          <w:sz w:val="18"/>
        </w:rPr>
        <w:t>competente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1"/>
          <w:sz w:val="18"/>
        </w:rPr>
        <w:t xml:space="preserve"> </w:t>
      </w:r>
      <w:r>
        <w:rPr>
          <w:sz w:val="18"/>
        </w:rPr>
        <w:t>disciplinari,</w:t>
      </w:r>
      <w:r>
        <w:rPr>
          <w:spacing w:val="1"/>
          <w:sz w:val="18"/>
        </w:rPr>
        <w:t xml:space="preserve"> </w:t>
      </w:r>
      <w:r>
        <w:rPr>
          <w:sz w:val="18"/>
        </w:rPr>
        <w:t>nei</w:t>
      </w:r>
      <w:r>
        <w:rPr>
          <w:spacing w:val="1"/>
          <w:sz w:val="18"/>
        </w:rPr>
        <w:t xml:space="preserve"> </w:t>
      </w:r>
      <w:r>
        <w:rPr>
          <w:sz w:val="18"/>
        </w:rPr>
        <w:t>casi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particolare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complessità</w:t>
      </w:r>
      <w:r>
        <w:rPr>
          <w:spacing w:val="1"/>
          <w:sz w:val="18"/>
        </w:rPr>
        <w:t xml:space="preserve"> </w:t>
      </w:r>
      <w:r>
        <w:rPr>
          <w:sz w:val="18"/>
        </w:rPr>
        <w:t>dell'accertamento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fatto</w:t>
      </w:r>
      <w:r>
        <w:rPr>
          <w:spacing w:val="1"/>
          <w:sz w:val="18"/>
        </w:rPr>
        <w:t xml:space="preserve"> </w:t>
      </w:r>
      <w:r>
        <w:rPr>
          <w:sz w:val="18"/>
        </w:rPr>
        <w:t>addebitato al dipendente e quando all'esito dell'istruttoria non dispone di elementi sufficienti a motivare</w:t>
      </w:r>
      <w:r>
        <w:rPr>
          <w:sz w:val="18"/>
        </w:rPr>
        <w:t xml:space="preserve"> l'irrogazione della</w:t>
      </w:r>
      <w:r>
        <w:rPr>
          <w:spacing w:val="-47"/>
          <w:sz w:val="18"/>
        </w:rPr>
        <w:t xml:space="preserve"> </w:t>
      </w:r>
      <w:r>
        <w:rPr>
          <w:sz w:val="18"/>
        </w:rPr>
        <w:t>sanzione, può sospendere il procedimento disciplinare fino al termine di quello penale. Fatto salvo quanto previsto al</w:t>
      </w:r>
      <w:r>
        <w:rPr>
          <w:spacing w:val="1"/>
          <w:sz w:val="18"/>
        </w:rPr>
        <w:t xml:space="preserve"> </w:t>
      </w:r>
      <w:r>
        <w:rPr>
          <w:sz w:val="18"/>
        </w:rPr>
        <w:t>comma 3, il procedimento disciplinare sospeso può essere riattivato qualora l'amministrazione giunga in possesso di</w:t>
      </w:r>
      <w:r>
        <w:rPr>
          <w:spacing w:val="1"/>
          <w:sz w:val="18"/>
        </w:rPr>
        <w:t xml:space="preserve"> </w:t>
      </w:r>
      <w:r>
        <w:rPr>
          <w:sz w:val="18"/>
        </w:rPr>
        <w:t>elementi nuovi, sufficienti per concludere il procedimento, ivi incluso un provvedimento giurisdizionale non definitivo.</w:t>
      </w:r>
      <w:r>
        <w:rPr>
          <w:spacing w:val="1"/>
          <w:sz w:val="18"/>
        </w:rPr>
        <w:t xml:space="preserve"> </w:t>
      </w:r>
      <w:r>
        <w:rPr>
          <w:sz w:val="18"/>
        </w:rPr>
        <w:t>Resta in ogni caso salva la possibilità di adottare la sospensione o altri provvedimenti cautelari nei confronti del</w:t>
      </w:r>
      <w:r>
        <w:rPr>
          <w:spacing w:val="1"/>
          <w:sz w:val="18"/>
        </w:rPr>
        <w:t xml:space="preserve"> </w:t>
      </w:r>
      <w:r>
        <w:rPr>
          <w:sz w:val="18"/>
        </w:rPr>
        <w:t>dipendente.</w:t>
      </w:r>
    </w:p>
    <w:p w:rsidR="00084D71" w:rsidRDefault="00084D71">
      <w:pPr>
        <w:pStyle w:val="Corpotesto"/>
        <w:spacing w:before="8"/>
        <w:rPr>
          <w:sz w:val="20"/>
        </w:rPr>
      </w:pPr>
    </w:p>
    <w:p w:rsidR="00084D71" w:rsidRDefault="001422AA">
      <w:pPr>
        <w:pStyle w:val="Paragrafoelenco"/>
        <w:numPr>
          <w:ilvl w:val="0"/>
          <w:numId w:val="8"/>
        </w:numPr>
        <w:tabs>
          <w:tab w:val="left" w:pos="439"/>
        </w:tabs>
        <w:spacing w:line="276" w:lineRule="auto"/>
        <w:ind w:right="129" w:firstLine="0"/>
        <w:jc w:val="both"/>
        <w:rPr>
          <w:sz w:val="18"/>
        </w:rPr>
      </w:pPr>
      <w:r>
        <w:rPr>
          <w:sz w:val="18"/>
        </w:rPr>
        <w:t>Se il</w:t>
      </w:r>
      <w:r>
        <w:rPr>
          <w:sz w:val="18"/>
        </w:rPr>
        <w:t xml:space="preserve"> procedimento disciplinare, non sospeso, si conclude con l'irrogazione di una sanzione e, successivamente, il</w:t>
      </w:r>
      <w:r>
        <w:rPr>
          <w:spacing w:val="1"/>
          <w:sz w:val="18"/>
        </w:rPr>
        <w:t xml:space="preserve"> </w:t>
      </w:r>
      <w:r>
        <w:rPr>
          <w:sz w:val="18"/>
        </w:rPr>
        <w:t>procedimento penale viene definito con una sentenza irrevocabile di assoluzione che riconosce che il fatto addebitato al</w:t>
      </w:r>
      <w:r>
        <w:rPr>
          <w:spacing w:val="1"/>
          <w:sz w:val="18"/>
        </w:rPr>
        <w:t xml:space="preserve"> </w:t>
      </w:r>
      <w:r>
        <w:rPr>
          <w:sz w:val="18"/>
        </w:rPr>
        <w:t>dipendente non sussiste o</w:t>
      </w:r>
      <w:r>
        <w:rPr>
          <w:sz w:val="18"/>
        </w:rPr>
        <w:t xml:space="preserve"> non costituisce illecito penale o che il dipendente medesimo non lo ha commesso, l'ufficio</w:t>
      </w:r>
      <w:r>
        <w:rPr>
          <w:spacing w:val="1"/>
          <w:sz w:val="18"/>
        </w:rPr>
        <w:t xml:space="preserve"> </w:t>
      </w:r>
      <w:r>
        <w:rPr>
          <w:sz w:val="18"/>
        </w:rPr>
        <w:t>competente per i procedimenti disciplinari, ad istanza di parte da proporsi entro il termine di decadenza di sei mesi</w:t>
      </w:r>
      <w:r>
        <w:rPr>
          <w:spacing w:val="1"/>
          <w:sz w:val="18"/>
        </w:rPr>
        <w:t xml:space="preserve"> </w:t>
      </w:r>
      <w:r>
        <w:rPr>
          <w:sz w:val="18"/>
        </w:rPr>
        <w:t>dall'irrevocabilità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pronuncia</w:t>
      </w:r>
      <w:r>
        <w:rPr>
          <w:spacing w:val="1"/>
          <w:sz w:val="18"/>
        </w:rPr>
        <w:t xml:space="preserve"> </w:t>
      </w:r>
      <w:r>
        <w:rPr>
          <w:sz w:val="18"/>
        </w:rPr>
        <w:t>penale,</w:t>
      </w:r>
      <w:r>
        <w:rPr>
          <w:spacing w:val="1"/>
          <w:sz w:val="18"/>
        </w:rPr>
        <w:t xml:space="preserve"> </w:t>
      </w:r>
      <w:r>
        <w:rPr>
          <w:sz w:val="18"/>
        </w:rPr>
        <w:t>riapre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1"/>
          <w:sz w:val="18"/>
        </w:rPr>
        <w:t xml:space="preserve"> </w:t>
      </w:r>
      <w:r>
        <w:rPr>
          <w:sz w:val="18"/>
        </w:rPr>
        <w:t>disciplinare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modificarne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confermarne</w:t>
      </w:r>
      <w:r>
        <w:rPr>
          <w:spacing w:val="1"/>
          <w:sz w:val="18"/>
        </w:rPr>
        <w:t xml:space="preserve"> </w:t>
      </w:r>
      <w:r>
        <w:rPr>
          <w:sz w:val="18"/>
        </w:rPr>
        <w:t>l'atto</w:t>
      </w:r>
      <w:r>
        <w:rPr>
          <w:spacing w:val="1"/>
          <w:sz w:val="18"/>
        </w:rPr>
        <w:t xml:space="preserve"> </w:t>
      </w:r>
      <w:r>
        <w:rPr>
          <w:sz w:val="18"/>
        </w:rPr>
        <w:t>conclusivo</w:t>
      </w:r>
      <w:r>
        <w:rPr>
          <w:spacing w:val="-1"/>
          <w:sz w:val="18"/>
        </w:rPr>
        <w:t xml:space="preserve"> </w:t>
      </w:r>
      <w:r>
        <w:rPr>
          <w:sz w:val="18"/>
        </w:rPr>
        <w:t>in relazione</w:t>
      </w:r>
      <w:r>
        <w:rPr>
          <w:spacing w:val="-2"/>
          <w:sz w:val="18"/>
        </w:rPr>
        <w:t xml:space="preserve"> </w:t>
      </w:r>
      <w:r>
        <w:rPr>
          <w:sz w:val="18"/>
        </w:rPr>
        <w:t>all'esito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giudizio penale.</w:t>
      </w:r>
    </w:p>
    <w:p w:rsidR="00084D71" w:rsidRDefault="00084D71">
      <w:pPr>
        <w:pStyle w:val="Corpotesto"/>
        <w:spacing w:before="8"/>
        <w:rPr>
          <w:sz w:val="20"/>
        </w:rPr>
      </w:pPr>
    </w:p>
    <w:p w:rsidR="00084D71" w:rsidRDefault="001422AA">
      <w:pPr>
        <w:pStyle w:val="Paragrafoelenco"/>
        <w:numPr>
          <w:ilvl w:val="0"/>
          <w:numId w:val="8"/>
        </w:numPr>
        <w:tabs>
          <w:tab w:val="left" w:pos="423"/>
        </w:tabs>
        <w:spacing w:line="278" w:lineRule="auto"/>
        <w:ind w:right="129" w:firstLine="0"/>
        <w:jc w:val="both"/>
        <w:rPr>
          <w:sz w:val="18"/>
        </w:rPr>
      </w:pPr>
      <w:r>
        <w:rPr>
          <w:sz w:val="18"/>
        </w:rPr>
        <w:t>Se il procedimento disciplinare si conclude con l'archiviazione ed il processo penale con una sentenza irrevocabile di</w:t>
      </w:r>
      <w:r>
        <w:rPr>
          <w:spacing w:val="1"/>
          <w:sz w:val="18"/>
        </w:rPr>
        <w:t xml:space="preserve"> </w:t>
      </w:r>
      <w:r>
        <w:rPr>
          <w:sz w:val="18"/>
        </w:rPr>
        <w:t>condanna,</w:t>
      </w:r>
      <w:r>
        <w:rPr>
          <w:spacing w:val="1"/>
          <w:sz w:val="18"/>
        </w:rPr>
        <w:t xml:space="preserve"> </w:t>
      </w:r>
      <w:r>
        <w:rPr>
          <w:sz w:val="18"/>
        </w:rPr>
        <w:t>l'ufficio</w:t>
      </w:r>
      <w:r>
        <w:rPr>
          <w:spacing w:val="1"/>
          <w:sz w:val="18"/>
        </w:rPr>
        <w:t xml:space="preserve"> </w:t>
      </w:r>
      <w:r>
        <w:rPr>
          <w:sz w:val="18"/>
        </w:rPr>
        <w:t>competente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1"/>
          <w:sz w:val="18"/>
        </w:rPr>
        <w:t xml:space="preserve"> </w:t>
      </w:r>
      <w:r>
        <w:rPr>
          <w:sz w:val="18"/>
        </w:rPr>
        <w:t>disciplinari</w:t>
      </w:r>
      <w:r>
        <w:rPr>
          <w:spacing w:val="1"/>
          <w:sz w:val="18"/>
        </w:rPr>
        <w:t xml:space="preserve"> </w:t>
      </w:r>
      <w:r>
        <w:rPr>
          <w:sz w:val="18"/>
        </w:rPr>
        <w:t>riapre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1"/>
          <w:sz w:val="18"/>
        </w:rPr>
        <w:t xml:space="preserve"> </w:t>
      </w:r>
      <w:r>
        <w:rPr>
          <w:sz w:val="18"/>
        </w:rPr>
        <w:t>disciplinare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adeguare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1"/>
          <w:sz w:val="18"/>
        </w:rPr>
        <w:t xml:space="preserve"> </w:t>
      </w:r>
      <w:r>
        <w:rPr>
          <w:sz w:val="18"/>
        </w:rPr>
        <w:t>determinazioni conclusive all'esito del giudizio penale. Il procedimento disciplinare è riaperto, altresì, se dalla sentenza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irrevocabile di </w:t>
      </w:r>
      <w:r>
        <w:rPr>
          <w:sz w:val="18"/>
        </w:rPr>
        <w:t>condanna risulta che il fatto addebitabile al dipendente in sede disciplinare comporta la sanzione del</w:t>
      </w:r>
      <w:r>
        <w:rPr>
          <w:spacing w:val="1"/>
          <w:sz w:val="18"/>
        </w:rPr>
        <w:t xml:space="preserve"> </w:t>
      </w:r>
      <w:r>
        <w:rPr>
          <w:sz w:val="18"/>
        </w:rPr>
        <w:t>licenziamento,</w:t>
      </w:r>
      <w:r>
        <w:rPr>
          <w:spacing w:val="-1"/>
          <w:sz w:val="18"/>
        </w:rPr>
        <w:t xml:space="preserve"> </w:t>
      </w:r>
      <w:r>
        <w:rPr>
          <w:sz w:val="18"/>
        </w:rPr>
        <w:t>mentre</w:t>
      </w:r>
      <w:r>
        <w:rPr>
          <w:spacing w:val="-2"/>
          <w:sz w:val="18"/>
        </w:rPr>
        <w:t xml:space="preserve"> </w:t>
      </w:r>
      <w:r>
        <w:rPr>
          <w:sz w:val="18"/>
        </w:rPr>
        <w:t>ne è</w:t>
      </w:r>
      <w:r>
        <w:rPr>
          <w:spacing w:val="1"/>
          <w:sz w:val="18"/>
        </w:rPr>
        <w:t xml:space="preserve"> </w:t>
      </w:r>
      <w:r>
        <w:rPr>
          <w:sz w:val="18"/>
        </w:rPr>
        <w:t>stata</w:t>
      </w:r>
      <w:r>
        <w:rPr>
          <w:spacing w:val="1"/>
          <w:sz w:val="18"/>
        </w:rPr>
        <w:t xml:space="preserve"> </w:t>
      </w:r>
      <w:r>
        <w:rPr>
          <w:sz w:val="18"/>
        </w:rPr>
        <w:t>applicata</w:t>
      </w:r>
      <w:r>
        <w:rPr>
          <w:spacing w:val="-3"/>
          <w:sz w:val="18"/>
        </w:rPr>
        <w:t xml:space="preserve"> </w:t>
      </w: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diversa.</w:t>
      </w:r>
    </w:p>
    <w:p w:rsidR="00084D71" w:rsidRDefault="00084D71">
      <w:pPr>
        <w:pStyle w:val="Corpotesto"/>
        <w:spacing w:before="9"/>
        <w:rPr>
          <w:sz w:val="19"/>
        </w:rPr>
      </w:pPr>
    </w:p>
    <w:p w:rsidR="00084D71" w:rsidRDefault="001422AA">
      <w:pPr>
        <w:pStyle w:val="Paragrafoelenco"/>
        <w:numPr>
          <w:ilvl w:val="0"/>
          <w:numId w:val="8"/>
        </w:numPr>
        <w:tabs>
          <w:tab w:val="left" w:pos="425"/>
        </w:tabs>
        <w:spacing w:line="278" w:lineRule="auto"/>
        <w:ind w:right="135" w:firstLine="0"/>
        <w:jc w:val="both"/>
        <w:rPr>
          <w:sz w:val="18"/>
        </w:rPr>
      </w:pPr>
      <w:r>
        <w:rPr>
          <w:sz w:val="18"/>
        </w:rPr>
        <w:t>Nei casi di cui ai commi 1, 2 e 3, il procedimento disciplinare è, rispettivamente, ripreso o ri</w:t>
      </w:r>
      <w:r>
        <w:rPr>
          <w:sz w:val="18"/>
        </w:rPr>
        <w:t>aperto, mediante rinnovo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8"/>
          <w:sz w:val="18"/>
        </w:rPr>
        <w:t xml:space="preserve"> </w:t>
      </w:r>
      <w:r>
        <w:rPr>
          <w:sz w:val="18"/>
        </w:rPr>
        <w:t>contestazione</w:t>
      </w:r>
      <w:r>
        <w:rPr>
          <w:spacing w:val="18"/>
          <w:sz w:val="18"/>
        </w:rPr>
        <w:t xml:space="preserve"> </w:t>
      </w:r>
      <w:r>
        <w:rPr>
          <w:sz w:val="18"/>
        </w:rPr>
        <w:t>dell'addebito,</w:t>
      </w:r>
      <w:r>
        <w:rPr>
          <w:spacing w:val="18"/>
          <w:sz w:val="18"/>
        </w:rPr>
        <w:t xml:space="preserve"> </w:t>
      </w:r>
      <w:r>
        <w:rPr>
          <w:sz w:val="18"/>
        </w:rPr>
        <w:t>entro</w:t>
      </w:r>
      <w:r>
        <w:rPr>
          <w:spacing w:val="16"/>
          <w:sz w:val="18"/>
        </w:rPr>
        <w:t xml:space="preserve"> </w:t>
      </w:r>
      <w:r>
        <w:rPr>
          <w:sz w:val="18"/>
        </w:rPr>
        <w:t>sessanta</w:t>
      </w:r>
      <w:r>
        <w:rPr>
          <w:spacing w:val="17"/>
          <w:sz w:val="18"/>
        </w:rPr>
        <w:t xml:space="preserve"> </w:t>
      </w:r>
      <w:r>
        <w:rPr>
          <w:sz w:val="18"/>
        </w:rPr>
        <w:t>giorni</w:t>
      </w:r>
      <w:r>
        <w:rPr>
          <w:spacing w:val="16"/>
          <w:sz w:val="18"/>
        </w:rPr>
        <w:t xml:space="preserve"> </w:t>
      </w:r>
      <w:r>
        <w:rPr>
          <w:sz w:val="18"/>
        </w:rPr>
        <w:t>dalla</w:t>
      </w:r>
      <w:r>
        <w:rPr>
          <w:spacing w:val="18"/>
          <w:sz w:val="18"/>
        </w:rPr>
        <w:t xml:space="preserve"> </w:t>
      </w:r>
      <w:r>
        <w:rPr>
          <w:sz w:val="18"/>
        </w:rPr>
        <w:t>comunicazione</w:t>
      </w:r>
      <w:r>
        <w:rPr>
          <w:spacing w:val="17"/>
          <w:sz w:val="18"/>
        </w:rPr>
        <w:t xml:space="preserve"> </w:t>
      </w:r>
      <w:r>
        <w:rPr>
          <w:sz w:val="18"/>
        </w:rPr>
        <w:t>della</w:t>
      </w:r>
      <w:r>
        <w:rPr>
          <w:spacing w:val="16"/>
          <w:sz w:val="18"/>
        </w:rPr>
        <w:t xml:space="preserve"> </w:t>
      </w:r>
      <w:r>
        <w:rPr>
          <w:sz w:val="18"/>
        </w:rPr>
        <w:t>sentenza,</w:t>
      </w:r>
      <w:r>
        <w:rPr>
          <w:spacing w:val="18"/>
          <w:sz w:val="18"/>
        </w:rPr>
        <w:t xml:space="preserve"> </w:t>
      </w:r>
      <w:r>
        <w:rPr>
          <w:sz w:val="18"/>
        </w:rPr>
        <w:t>da</w:t>
      </w:r>
      <w:r>
        <w:rPr>
          <w:spacing w:val="18"/>
          <w:sz w:val="18"/>
        </w:rPr>
        <w:t xml:space="preserve"> </w:t>
      </w:r>
      <w:r>
        <w:rPr>
          <w:sz w:val="18"/>
        </w:rPr>
        <w:t>parte</w:t>
      </w:r>
      <w:r>
        <w:rPr>
          <w:spacing w:val="17"/>
          <w:sz w:val="18"/>
        </w:rPr>
        <w:t xml:space="preserve"> </w:t>
      </w:r>
      <w:r>
        <w:rPr>
          <w:sz w:val="18"/>
        </w:rPr>
        <w:t>della</w:t>
      </w:r>
      <w:r>
        <w:rPr>
          <w:spacing w:val="16"/>
          <w:sz w:val="18"/>
        </w:rPr>
        <w:t xml:space="preserve"> </w:t>
      </w:r>
      <w:r>
        <w:rPr>
          <w:sz w:val="18"/>
        </w:rPr>
        <w:t>cancelleria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del giudice, all'amministrazione di appartenenza del dipendente, ovvero dal ricevimento dell'istanza di </w:t>
      </w:r>
      <w:r>
        <w:rPr>
          <w:sz w:val="18"/>
        </w:rPr>
        <w:t>riapertura. Il</w:t>
      </w:r>
      <w:r>
        <w:rPr>
          <w:spacing w:val="1"/>
          <w:sz w:val="18"/>
        </w:rPr>
        <w:t xml:space="preserve"> </w:t>
      </w:r>
      <w:r>
        <w:rPr>
          <w:sz w:val="18"/>
        </w:rPr>
        <w:t>procedimento si svolge secondo quanto previsto nell'articolo 55-bis con integrale nuova decorrenza dei termini ivi previsti</w:t>
      </w:r>
      <w:r>
        <w:rPr>
          <w:spacing w:val="-47"/>
          <w:sz w:val="18"/>
        </w:rPr>
        <w:t xml:space="preserve"> </w:t>
      </w:r>
      <w:r>
        <w:rPr>
          <w:sz w:val="18"/>
        </w:rPr>
        <w:t>per la conclusione dello stesso. Ai fini delle determinazioni conclusive, l'ufficio procedente, nel procedimento disc</w:t>
      </w:r>
      <w:r>
        <w:rPr>
          <w:sz w:val="18"/>
        </w:rPr>
        <w:t>iplinare</w:t>
      </w:r>
      <w:r>
        <w:rPr>
          <w:spacing w:val="1"/>
          <w:sz w:val="18"/>
        </w:rPr>
        <w:t xml:space="preserve"> </w:t>
      </w:r>
      <w:r>
        <w:rPr>
          <w:sz w:val="18"/>
        </w:rPr>
        <w:t>ripreso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riaperto,</w:t>
      </w:r>
      <w:r>
        <w:rPr>
          <w:spacing w:val="-2"/>
          <w:sz w:val="18"/>
        </w:rPr>
        <w:t xml:space="preserve"> </w:t>
      </w:r>
      <w:r>
        <w:rPr>
          <w:sz w:val="18"/>
        </w:rPr>
        <w:t>applica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disposizioni dell'articolo</w:t>
      </w:r>
      <w:r>
        <w:rPr>
          <w:spacing w:val="-1"/>
          <w:sz w:val="18"/>
        </w:rPr>
        <w:t xml:space="preserve"> </w:t>
      </w:r>
      <w:r>
        <w:rPr>
          <w:sz w:val="18"/>
        </w:rPr>
        <w:t>653,</w:t>
      </w:r>
      <w:r>
        <w:rPr>
          <w:spacing w:val="-3"/>
          <w:sz w:val="18"/>
        </w:rPr>
        <w:t xml:space="preserve"> </w:t>
      </w:r>
      <w:r>
        <w:rPr>
          <w:sz w:val="18"/>
        </w:rPr>
        <w:t>commi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1-bis, del</w:t>
      </w:r>
      <w:r>
        <w:rPr>
          <w:spacing w:val="-3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procedura</w:t>
      </w:r>
      <w:r>
        <w:rPr>
          <w:spacing w:val="-1"/>
          <w:sz w:val="18"/>
        </w:rPr>
        <w:t xml:space="preserve"> </w:t>
      </w:r>
      <w:r>
        <w:rPr>
          <w:sz w:val="18"/>
        </w:rPr>
        <w:t>penale.</w:t>
      </w:r>
    </w:p>
    <w:p w:rsidR="00084D71" w:rsidRDefault="00084D71">
      <w:pPr>
        <w:pStyle w:val="Corpotesto"/>
        <w:rPr>
          <w:sz w:val="20"/>
        </w:rPr>
      </w:pPr>
    </w:p>
    <w:p w:rsidR="00084D71" w:rsidRDefault="00084D71">
      <w:pPr>
        <w:pStyle w:val="Corpotesto"/>
        <w:spacing w:before="5"/>
        <w:rPr>
          <w:sz w:val="20"/>
        </w:rPr>
      </w:pPr>
    </w:p>
    <w:p w:rsidR="00084D71" w:rsidRDefault="001422AA">
      <w:pPr>
        <w:spacing w:line="276" w:lineRule="auto"/>
        <w:ind w:left="3881" w:right="3801" w:firstLine="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Art. 55-quater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Licenziamento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disciplinare</w:t>
      </w:r>
    </w:p>
    <w:p w:rsidR="00084D71" w:rsidRDefault="00084D71">
      <w:pPr>
        <w:pStyle w:val="Corpotesto"/>
        <w:spacing w:before="7"/>
        <w:rPr>
          <w:rFonts w:ascii="Arial"/>
          <w:b/>
          <w:sz w:val="20"/>
        </w:rPr>
      </w:pPr>
    </w:p>
    <w:p w:rsidR="00084D71" w:rsidRDefault="001422AA">
      <w:pPr>
        <w:pStyle w:val="Paragrafoelenco"/>
        <w:numPr>
          <w:ilvl w:val="0"/>
          <w:numId w:val="7"/>
        </w:numPr>
        <w:tabs>
          <w:tab w:val="left" w:pos="423"/>
        </w:tabs>
        <w:spacing w:line="283" w:lineRule="auto"/>
        <w:ind w:right="143" w:firstLine="0"/>
        <w:jc w:val="both"/>
        <w:rPr>
          <w:sz w:val="18"/>
        </w:rPr>
      </w:pPr>
      <w:r>
        <w:rPr>
          <w:sz w:val="18"/>
        </w:rPr>
        <w:t xml:space="preserve">Ferma la disciplina in tema di licenziamento per giusta causa o per giustificato motivo e </w:t>
      </w:r>
      <w:r>
        <w:rPr>
          <w:sz w:val="18"/>
        </w:rPr>
        <w:t>salve ulteriori ipotesi previste</w:t>
      </w:r>
      <w:r>
        <w:rPr>
          <w:spacing w:val="1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contratto</w:t>
      </w:r>
      <w:r>
        <w:rPr>
          <w:spacing w:val="-3"/>
          <w:sz w:val="18"/>
        </w:rPr>
        <w:t xml:space="preserve"> </w:t>
      </w:r>
      <w:r>
        <w:rPr>
          <w:sz w:val="18"/>
        </w:rPr>
        <w:t>collettivo,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applica</w:t>
      </w:r>
      <w:r>
        <w:rPr>
          <w:spacing w:val="-1"/>
          <w:sz w:val="18"/>
        </w:rPr>
        <w:t xml:space="preserve"> </w:t>
      </w:r>
      <w:r>
        <w:rPr>
          <w:sz w:val="18"/>
        </w:rPr>
        <w:t>comunque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sanzione</w:t>
      </w:r>
      <w:r>
        <w:rPr>
          <w:spacing w:val="-3"/>
          <w:sz w:val="18"/>
        </w:rPr>
        <w:t xml:space="preserve"> </w:t>
      </w:r>
      <w:r>
        <w:rPr>
          <w:sz w:val="18"/>
        </w:rPr>
        <w:t>disciplinare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licenziamento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1"/>
          <w:sz w:val="18"/>
        </w:rPr>
        <w:t xml:space="preserve"> </w:t>
      </w:r>
      <w:r>
        <w:rPr>
          <w:sz w:val="18"/>
        </w:rPr>
        <w:t>seguenti</w:t>
      </w:r>
      <w:r>
        <w:rPr>
          <w:spacing w:val="9"/>
          <w:sz w:val="18"/>
        </w:rPr>
        <w:t xml:space="preserve"> </w:t>
      </w:r>
      <w:r>
        <w:rPr>
          <w:sz w:val="18"/>
        </w:rPr>
        <w:t>casi:</w:t>
      </w:r>
    </w:p>
    <w:p w:rsidR="00084D71" w:rsidRDefault="001422AA">
      <w:pPr>
        <w:pStyle w:val="Paragrafoelenco"/>
        <w:numPr>
          <w:ilvl w:val="0"/>
          <w:numId w:val="6"/>
        </w:numPr>
        <w:tabs>
          <w:tab w:val="left" w:pos="443"/>
        </w:tabs>
        <w:spacing w:line="276" w:lineRule="auto"/>
        <w:ind w:right="140" w:firstLine="0"/>
        <w:jc w:val="both"/>
        <w:rPr>
          <w:sz w:val="18"/>
        </w:rPr>
      </w:pPr>
      <w:r>
        <w:rPr>
          <w:sz w:val="18"/>
        </w:rPr>
        <w:t>falsa attestazione della presenza in servizio, mediante l'alterazione dei sistemi di rilevamento della presenza o c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altre modalità fraudolente, ovvero giustificazione dell'assenza dal servizio mediante una certificazione medica falsa o che</w:t>
      </w:r>
      <w:r>
        <w:rPr>
          <w:spacing w:val="-47"/>
          <w:sz w:val="18"/>
        </w:rPr>
        <w:t xml:space="preserve"> </w:t>
      </w:r>
      <w:r>
        <w:rPr>
          <w:sz w:val="18"/>
        </w:rPr>
        <w:t>attesta</w:t>
      </w:r>
      <w:r>
        <w:rPr>
          <w:spacing w:val="-1"/>
          <w:sz w:val="18"/>
        </w:rPr>
        <w:t xml:space="preserve"> </w:t>
      </w:r>
      <w:r>
        <w:rPr>
          <w:sz w:val="18"/>
        </w:rPr>
        <w:t>falsamente</w:t>
      </w:r>
      <w:r>
        <w:rPr>
          <w:spacing w:val="-2"/>
          <w:sz w:val="18"/>
        </w:rPr>
        <w:t xml:space="preserve"> </w:t>
      </w:r>
      <w:r>
        <w:rPr>
          <w:sz w:val="18"/>
        </w:rPr>
        <w:t>uno</w:t>
      </w:r>
      <w:r>
        <w:rPr>
          <w:spacing w:val="-2"/>
          <w:sz w:val="18"/>
        </w:rPr>
        <w:t xml:space="preserve"> </w:t>
      </w:r>
      <w:r>
        <w:rPr>
          <w:sz w:val="18"/>
        </w:rPr>
        <w:t>stato di</w:t>
      </w:r>
      <w:r>
        <w:rPr>
          <w:spacing w:val="-2"/>
          <w:sz w:val="18"/>
        </w:rPr>
        <w:t xml:space="preserve"> </w:t>
      </w:r>
      <w:r>
        <w:rPr>
          <w:sz w:val="18"/>
        </w:rPr>
        <w:t>malattia;</w:t>
      </w:r>
    </w:p>
    <w:p w:rsidR="00084D71" w:rsidRDefault="001422AA">
      <w:pPr>
        <w:pStyle w:val="Paragrafoelenco"/>
        <w:numPr>
          <w:ilvl w:val="0"/>
          <w:numId w:val="6"/>
        </w:numPr>
        <w:tabs>
          <w:tab w:val="left" w:pos="436"/>
        </w:tabs>
        <w:spacing w:line="276" w:lineRule="auto"/>
        <w:ind w:right="129" w:firstLine="0"/>
        <w:jc w:val="both"/>
        <w:rPr>
          <w:sz w:val="18"/>
        </w:rPr>
      </w:pPr>
      <w:r>
        <w:rPr>
          <w:sz w:val="18"/>
        </w:rPr>
        <w:t>assenza priva di valida giustificazione per un numero di giorni, anche non continuativi</w:t>
      </w:r>
      <w:r>
        <w:rPr>
          <w:sz w:val="18"/>
        </w:rPr>
        <w:t>, superiore a tre nell'arco di un</w:t>
      </w:r>
      <w:r>
        <w:rPr>
          <w:spacing w:val="1"/>
          <w:sz w:val="18"/>
        </w:rPr>
        <w:t xml:space="preserve"> </w:t>
      </w:r>
      <w:r>
        <w:rPr>
          <w:sz w:val="18"/>
        </w:rPr>
        <w:t>biennio o comunque per più di sette giorni nel corso degli ultimi dieci anni ovvero mancata ripresa del servizio, in caso di</w:t>
      </w:r>
      <w:r>
        <w:rPr>
          <w:spacing w:val="1"/>
          <w:sz w:val="18"/>
        </w:rPr>
        <w:t xml:space="preserve"> </w:t>
      </w:r>
      <w:r>
        <w:rPr>
          <w:sz w:val="18"/>
        </w:rPr>
        <w:t>assenza</w:t>
      </w:r>
      <w:r>
        <w:rPr>
          <w:spacing w:val="-1"/>
          <w:sz w:val="18"/>
        </w:rPr>
        <w:t xml:space="preserve"> </w:t>
      </w:r>
      <w:r>
        <w:rPr>
          <w:sz w:val="18"/>
        </w:rPr>
        <w:t>ingiustificata,</w:t>
      </w:r>
      <w:r>
        <w:rPr>
          <w:spacing w:val="-2"/>
          <w:sz w:val="18"/>
        </w:rPr>
        <w:t xml:space="preserve"> </w:t>
      </w:r>
      <w:r>
        <w:rPr>
          <w:sz w:val="18"/>
        </w:rPr>
        <w:t>entro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termine</w:t>
      </w:r>
      <w:r>
        <w:rPr>
          <w:spacing w:val="-1"/>
          <w:sz w:val="18"/>
        </w:rPr>
        <w:t xml:space="preserve"> </w:t>
      </w:r>
      <w:r>
        <w:rPr>
          <w:sz w:val="18"/>
        </w:rPr>
        <w:t>fissato</w:t>
      </w:r>
      <w:r>
        <w:rPr>
          <w:spacing w:val="-2"/>
          <w:sz w:val="18"/>
        </w:rPr>
        <w:t xml:space="preserve"> </w:t>
      </w:r>
      <w:r>
        <w:rPr>
          <w:sz w:val="18"/>
        </w:rPr>
        <w:t>dall'amministrazione;</w:t>
      </w:r>
    </w:p>
    <w:p w:rsidR="00084D71" w:rsidRDefault="001422AA">
      <w:pPr>
        <w:pStyle w:val="Paragrafoelenco"/>
        <w:numPr>
          <w:ilvl w:val="0"/>
          <w:numId w:val="6"/>
        </w:numPr>
        <w:tabs>
          <w:tab w:val="left" w:pos="414"/>
        </w:tabs>
        <w:ind w:left="413" w:hanging="202"/>
        <w:jc w:val="both"/>
        <w:rPr>
          <w:sz w:val="18"/>
        </w:rPr>
      </w:pPr>
      <w:r>
        <w:rPr>
          <w:sz w:val="18"/>
        </w:rPr>
        <w:t>ingiustificato</w:t>
      </w:r>
      <w:r>
        <w:rPr>
          <w:spacing w:val="-4"/>
          <w:sz w:val="18"/>
        </w:rPr>
        <w:t xml:space="preserve"> </w:t>
      </w:r>
      <w:r>
        <w:rPr>
          <w:sz w:val="18"/>
        </w:rPr>
        <w:t>rifiuto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5"/>
          <w:sz w:val="18"/>
        </w:rPr>
        <w:t xml:space="preserve"> </w:t>
      </w:r>
      <w:r>
        <w:rPr>
          <w:sz w:val="18"/>
        </w:rPr>
        <w:t>disposto</w:t>
      </w:r>
      <w:r>
        <w:rPr>
          <w:spacing w:val="-4"/>
          <w:sz w:val="18"/>
        </w:rPr>
        <w:t xml:space="preserve"> </w:t>
      </w:r>
      <w:r>
        <w:rPr>
          <w:sz w:val="18"/>
        </w:rPr>
        <w:t>dall'amministrazione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motivate</w:t>
      </w:r>
      <w:r>
        <w:rPr>
          <w:spacing w:val="-4"/>
          <w:sz w:val="18"/>
        </w:rPr>
        <w:t xml:space="preserve"> </w:t>
      </w:r>
      <w:r>
        <w:rPr>
          <w:sz w:val="18"/>
        </w:rPr>
        <w:t>esigenze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servizio;</w:t>
      </w:r>
    </w:p>
    <w:p w:rsidR="00084D71" w:rsidRDefault="001422AA">
      <w:pPr>
        <w:pStyle w:val="Paragrafoelenco"/>
        <w:numPr>
          <w:ilvl w:val="0"/>
          <w:numId w:val="6"/>
        </w:numPr>
        <w:tabs>
          <w:tab w:val="left" w:pos="441"/>
        </w:tabs>
        <w:spacing w:before="25" w:line="276" w:lineRule="auto"/>
        <w:ind w:right="138" w:firstLine="0"/>
        <w:rPr>
          <w:sz w:val="18"/>
        </w:rPr>
      </w:pPr>
      <w:r>
        <w:rPr>
          <w:sz w:val="18"/>
        </w:rPr>
        <w:t>falsità</w:t>
      </w:r>
      <w:r>
        <w:rPr>
          <w:spacing w:val="16"/>
          <w:sz w:val="18"/>
        </w:rPr>
        <w:t xml:space="preserve"> </w:t>
      </w:r>
      <w:r>
        <w:rPr>
          <w:sz w:val="18"/>
        </w:rPr>
        <w:t>documentali</w:t>
      </w:r>
      <w:r>
        <w:rPr>
          <w:spacing w:val="15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dichiarative</w:t>
      </w:r>
      <w:r>
        <w:rPr>
          <w:spacing w:val="15"/>
          <w:sz w:val="18"/>
        </w:rPr>
        <w:t xml:space="preserve"> </w:t>
      </w:r>
      <w:r>
        <w:rPr>
          <w:sz w:val="18"/>
        </w:rPr>
        <w:t>commesse</w:t>
      </w:r>
      <w:r>
        <w:rPr>
          <w:spacing w:val="12"/>
          <w:sz w:val="18"/>
        </w:rPr>
        <w:t xml:space="preserve"> </w:t>
      </w:r>
      <w:r>
        <w:rPr>
          <w:sz w:val="18"/>
        </w:rPr>
        <w:t>ai</w:t>
      </w:r>
      <w:r>
        <w:rPr>
          <w:spacing w:val="13"/>
          <w:sz w:val="18"/>
        </w:rPr>
        <w:t xml:space="preserve"> </w:t>
      </w:r>
      <w:r>
        <w:rPr>
          <w:sz w:val="18"/>
        </w:rPr>
        <w:t>fini</w:t>
      </w:r>
      <w:r>
        <w:rPr>
          <w:spacing w:val="15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occasione</w:t>
      </w:r>
      <w:r>
        <w:rPr>
          <w:spacing w:val="13"/>
          <w:sz w:val="18"/>
        </w:rPr>
        <w:t xml:space="preserve"> </w:t>
      </w:r>
      <w:r>
        <w:rPr>
          <w:sz w:val="18"/>
        </w:rPr>
        <w:t>dell'instaurazione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5"/>
          <w:sz w:val="18"/>
        </w:rPr>
        <w:t xml:space="preserve"> </w:t>
      </w:r>
      <w:r>
        <w:rPr>
          <w:sz w:val="18"/>
        </w:rPr>
        <w:t>rapporto</w:t>
      </w:r>
      <w:r>
        <w:rPr>
          <w:spacing w:val="13"/>
          <w:sz w:val="18"/>
        </w:rPr>
        <w:t xml:space="preserve"> </w:t>
      </w:r>
      <w:r>
        <w:rPr>
          <w:sz w:val="18"/>
        </w:rPr>
        <w:t>di</w:t>
      </w:r>
      <w:r>
        <w:rPr>
          <w:spacing w:val="12"/>
          <w:sz w:val="18"/>
        </w:rPr>
        <w:t xml:space="preserve"> </w:t>
      </w:r>
      <w:r>
        <w:rPr>
          <w:sz w:val="18"/>
        </w:rPr>
        <w:t>lavoro</w:t>
      </w:r>
      <w:r>
        <w:rPr>
          <w:spacing w:val="13"/>
          <w:sz w:val="18"/>
        </w:rPr>
        <w:t xml:space="preserve"> </w:t>
      </w:r>
      <w:r>
        <w:rPr>
          <w:sz w:val="18"/>
        </w:rPr>
        <w:t>ovvero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-47"/>
          <w:sz w:val="18"/>
        </w:rPr>
        <w:t xml:space="preserve"> </w:t>
      </w:r>
      <w:r>
        <w:rPr>
          <w:sz w:val="18"/>
        </w:rPr>
        <w:t>progressioni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carriera;</w:t>
      </w:r>
    </w:p>
    <w:p w:rsidR="00084D71" w:rsidRDefault="001422AA">
      <w:pPr>
        <w:pStyle w:val="Paragrafoelenco"/>
        <w:numPr>
          <w:ilvl w:val="0"/>
          <w:numId w:val="6"/>
        </w:numPr>
        <w:tabs>
          <w:tab w:val="left" w:pos="451"/>
        </w:tabs>
        <w:spacing w:line="276" w:lineRule="auto"/>
        <w:ind w:right="142" w:firstLine="0"/>
        <w:rPr>
          <w:sz w:val="18"/>
        </w:rPr>
      </w:pPr>
      <w:r>
        <w:rPr>
          <w:sz w:val="18"/>
        </w:rPr>
        <w:t>reiterazione</w:t>
      </w:r>
      <w:r>
        <w:rPr>
          <w:spacing w:val="24"/>
          <w:sz w:val="18"/>
        </w:rPr>
        <w:t xml:space="preserve"> </w:t>
      </w:r>
      <w:r>
        <w:rPr>
          <w:sz w:val="18"/>
        </w:rPr>
        <w:t>nell'ambiente</w:t>
      </w:r>
      <w:r>
        <w:rPr>
          <w:spacing w:val="19"/>
          <w:sz w:val="18"/>
        </w:rPr>
        <w:t xml:space="preserve"> </w:t>
      </w:r>
      <w:r>
        <w:rPr>
          <w:sz w:val="18"/>
        </w:rPr>
        <w:t>di</w:t>
      </w:r>
      <w:r>
        <w:rPr>
          <w:spacing w:val="24"/>
          <w:sz w:val="18"/>
        </w:rPr>
        <w:t xml:space="preserve"> </w:t>
      </w:r>
      <w:r>
        <w:rPr>
          <w:sz w:val="18"/>
        </w:rPr>
        <w:t>lavoro</w:t>
      </w:r>
      <w:r>
        <w:rPr>
          <w:spacing w:val="24"/>
          <w:sz w:val="18"/>
        </w:rPr>
        <w:t xml:space="preserve"> </w:t>
      </w:r>
      <w:r>
        <w:rPr>
          <w:sz w:val="18"/>
        </w:rPr>
        <w:t>di</w:t>
      </w:r>
      <w:r>
        <w:rPr>
          <w:spacing w:val="23"/>
          <w:sz w:val="18"/>
        </w:rPr>
        <w:t xml:space="preserve"> </w:t>
      </w:r>
      <w:r>
        <w:rPr>
          <w:sz w:val="18"/>
        </w:rPr>
        <w:t>gravi</w:t>
      </w:r>
      <w:r>
        <w:rPr>
          <w:spacing w:val="21"/>
          <w:sz w:val="18"/>
        </w:rPr>
        <w:t xml:space="preserve"> </w:t>
      </w:r>
      <w:r>
        <w:rPr>
          <w:sz w:val="18"/>
        </w:rPr>
        <w:t>condotte</w:t>
      </w:r>
      <w:r>
        <w:rPr>
          <w:spacing w:val="24"/>
          <w:sz w:val="18"/>
        </w:rPr>
        <w:t xml:space="preserve"> </w:t>
      </w:r>
      <w:r>
        <w:rPr>
          <w:sz w:val="18"/>
        </w:rPr>
        <w:t>aggressive</w:t>
      </w:r>
      <w:r>
        <w:rPr>
          <w:spacing w:val="24"/>
          <w:sz w:val="18"/>
        </w:rPr>
        <w:t xml:space="preserve"> </w:t>
      </w:r>
      <w:r>
        <w:rPr>
          <w:sz w:val="18"/>
        </w:rPr>
        <w:t>o</w:t>
      </w:r>
      <w:r>
        <w:rPr>
          <w:spacing w:val="22"/>
          <w:sz w:val="18"/>
        </w:rPr>
        <w:t xml:space="preserve"> </w:t>
      </w:r>
      <w:r>
        <w:rPr>
          <w:sz w:val="18"/>
        </w:rPr>
        <w:t>moleste</w:t>
      </w:r>
      <w:r>
        <w:rPr>
          <w:spacing w:val="25"/>
          <w:sz w:val="18"/>
        </w:rPr>
        <w:t xml:space="preserve"> </w:t>
      </w:r>
      <w:r>
        <w:rPr>
          <w:sz w:val="18"/>
        </w:rPr>
        <w:t>o</w:t>
      </w:r>
      <w:r>
        <w:rPr>
          <w:spacing w:val="22"/>
          <w:sz w:val="18"/>
        </w:rPr>
        <w:t xml:space="preserve"> </w:t>
      </w:r>
      <w:r>
        <w:rPr>
          <w:sz w:val="18"/>
        </w:rPr>
        <w:t>minacciose</w:t>
      </w:r>
      <w:r>
        <w:rPr>
          <w:spacing w:val="21"/>
          <w:sz w:val="18"/>
        </w:rPr>
        <w:t xml:space="preserve"> </w:t>
      </w:r>
      <w:r>
        <w:rPr>
          <w:sz w:val="18"/>
        </w:rPr>
        <w:t>o</w:t>
      </w:r>
      <w:r>
        <w:rPr>
          <w:spacing w:val="24"/>
          <w:sz w:val="18"/>
        </w:rPr>
        <w:t xml:space="preserve"> </w:t>
      </w:r>
      <w:r>
        <w:rPr>
          <w:sz w:val="18"/>
        </w:rPr>
        <w:t>ingiuriose</w:t>
      </w:r>
      <w:r>
        <w:rPr>
          <w:spacing w:val="24"/>
          <w:sz w:val="18"/>
        </w:rPr>
        <w:t xml:space="preserve"> </w:t>
      </w:r>
      <w:r>
        <w:rPr>
          <w:sz w:val="18"/>
        </w:rPr>
        <w:t>o</w:t>
      </w:r>
      <w:r>
        <w:rPr>
          <w:spacing w:val="23"/>
          <w:sz w:val="18"/>
        </w:rPr>
        <w:t xml:space="preserve"> </w:t>
      </w:r>
      <w:r>
        <w:rPr>
          <w:sz w:val="18"/>
        </w:rPr>
        <w:t>comunque</w:t>
      </w:r>
      <w:r>
        <w:rPr>
          <w:spacing w:val="-47"/>
          <w:sz w:val="18"/>
        </w:rPr>
        <w:t xml:space="preserve"> </w:t>
      </w:r>
      <w:r>
        <w:rPr>
          <w:sz w:val="18"/>
        </w:rPr>
        <w:t>lesive</w:t>
      </w:r>
      <w:r>
        <w:rPr>
          <w:spacing w:val="-3"/>
          <w:sz w:val="18"/>
        </w:rPr>
        <w:t xml:space="preserve"> </w:t>
      </w:r>
      <w:r>
        <w:rPr>
          <w:sz w:val="18"/>
        </w:rPr>
        <w:t>dell'onore</w:t>
      </w:r>
      <w:r>
        <w:rPr>
          <w:spacing w:val="-2"/>
          <w:sz w:val="18"/>
        </w:rPr>
        <w:t xml:space="preserve"> </w:t>
      </w:r>
      <w:r>
        <w:rPr>
          <w:sz w:val="18"/>
        </w:rPr>
        <w:t>e della dignità</w:t>
      </w:r>
      <w:r>
        <w:rPr>
          <w:spacing w:val="1"/>
          <w:sz w:val="18"/>
        </w:rPr>
        <w:t xml:space="preserve"> </w:t>
      </w:r>
      <w:r>
        <w:rPr>
          <w:sz w:val="18"/>
        </w:rPr>
        <w:t>personale altrui;</w:t>
      </w:r>
    </w:p>
    <w:p w:rsidR="00084D71" w:rsidRDefault="001422AA">
      <w:pPr>
        <w:pStyle w:val="Paragrafoelenco"/>
        <w:numPr>
          <w:ilvl w:val="0"/>
          <w:numId w:val="6"/>
        </w:numPr>
        <w:tabs>
          <w:tab w:val="left" w:pos="434"/>
        </w:tabs>
        <w:spacing w:before="1" w:line="276" w:lineRule="auto"/>
        <w:ind w:right="138" w:firstLine="0"/>
        <w:rPr>
          <w:sz w:val="18"/>
        </w:rPr>
      </w:pPr>
      <w:r>
        <w:rPr>
          <w:sz w:val="18"/>
        </w:rPr>
        <w:t>condanna</w:t>
      </w:r>
      <w:r>
        <w:rPr>
          <w:spacing w:val="7"/>
          <w:sz w:val="18"/>
        </w:rPr>
        <w:t xml:space="preserve"> </w:t>
      </w:r>
      <w:r>
        <w:rPr>
          <w:sz w:val="18"/>
        </w:rPr>
        <w:t>penale</w:t>
      </w:r>
      <w:r>
        <w:rPr>
          <w:spacing w:val="7"/>
          <w:sz w:val="18"/>
        </w:rPr>
        <w:t xml:space="preserve"> </w:t>
      </w:r>
      <w:r>
        <w:rPr>
          <w:sz w:val="18"/>
        </w:rPr>
        <w:t>definitiva,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relazione</w:t>
      </w:r>
      <w:r>
        <w:rPr>
          <w:spacing w:val="5"/>
          <w:sz w:val="18"/>
        </w:rPr>
        <w:t xml:space="preserve"> </w:t>
      </w:r>
      <w:r>
        <w:rPr>
          <w:sz w:val="18"/>
        </w:rPr>
        <w:t>alla</w:t>
      </w:r>
      <w:r>
        <w:rPr>
          <w:spacing w:val="7"/>
          <w:sz w:val="18"/>
        </w:rPr>
        <w:t xml:space="preserve"> </w:t>
      </w:r>
      <w:r>
        <w:rPr>
          <w:sz w:val="18"/>
        </w:rPr>
        <w:t>quale</w:t>
      </w:r>
      <w:r>
        <w:rPr>
          <w:spacing w:val="5"/>
          <w:sz w:val="18"/>
        </w:rPr>
        <w:t xml:space="preserve"> </w:t>
      </w:r>
      <w:r>
        <w:rPr>
          <w:sz w:val="18"/>
        </w:rPr>
        <w:t>è</w:t>
      </w:r>
      <w:r>
        <w:rPr>
          <w:spacing w:val="10"/>
          <w:sz w:val="18"/>
        </w:rPr>
        <w:t xml:space="preserve"> </w:t>
      </w:r>
      <w:r>
        <w:rPr>
          <w:sz w:val="18"/>
        </w:rPr>
        <w:t>prevista</w:t>
      </w:r>
      <w:r>
        <w:rPr>
          <w:spacing w:val="7"/>
          <w:sz w:val="18"/>
        </w:rPr>
        <w:t xml:space="preserve"> </w:t>
      </w:r>
      <w:r>
        <w:rPr>
          <w:sz w:val="18"/>
        </w:rPr>
        <w:t>l'interdizione</w:t>
      </w:r>
      <w:r>
        <w:rPr>
          <w:spacing w:val="5"/>
          <w:sz w:val="18"/>
        </w:rPr>
        <w:t xml:space="preserve"> </w:t>
      </w:r>
      <w:r>
        <w:rPr>
          <w:sz w:val="18"/>
        </w:rPr>
        <w:t>perpetua</w:t>
      </w:r>
      <w:r>
        <w:rPr>
          <w:spacing w:val="7"/>
          <w:sz w:val="18"/>
        </w:rPr>
        <w:t xml:space="preserve"> </w:t>
      </w:r>
      <w:r>
        <w:rPr>
          <w:sz w:val="18"/>
        </w:rPr>
        <w:t>dai</w:t>
      </w:r>
      <w:r>
        <w:rPr>
          <w:spacing w:val="7"/>
          <w:sz w:val="18"/>
        </w:rPr>
        <w:t xml:space="preserve"> </w:t>
      </w:r>
      <w:r>
        <w:rPr>
          <w:sz w:val="18"/>
        </w:rPr>
        <w:t>pubblici</w:t>
      </w:r>
      <w:r>
        <w:rPr>
          <w:spacing w:val="7"/>
          <w:sz w:val="18"/>
        </w:rPr>
        <w:t xml:space="preserve"> </w:t>
      </w:r>
      <w:r>
        <w:rPr>
          <w:sz w:val="18"/>
        </w:rPr>
        <w:t>uffici</w:t>
      </w:r>
      <w:r>
        <w:rPr>
          <w:spacing w:val="7"/>
          <w:sz w:val="18"/>
        </w:rPr>
        <w:t xml:space="preserve"> </w:t>
      </w:r>
      <w:r>
        <w:rPr>
          <w:sz w:val="18"/>
        </w:rPr>
        <w:t>ovvero</w:t>
      </w:r>
      <w:r>
        <w:rPr>
          <w:spacing w:val="1"/>
          <w:sz w:val="18"/>
        </w:rPr>
        <w:t xml:space="preserve"> </w:t>
      </w:r>
      <w:r>
        <w:rPr>
          <w:sz w:val="18"/>
        </w:rPr>
        <w:t>l'estinzione,</w:t>
      </w:r>
      <w:r>
        <w:rPr>
          <w:spacing w:val="-3"/>
          <w:sz w:val="18"/>
        </w:rPr>
        <w:t xml:space="preserve"> </w:t>
      </w:r>
      <w:r>
        <w:rPr>
          <w:sz w:val="18"/>
        </w:rPr>
        <w:t>comunque</w:t>
      </w:r>
      <w:r>
        <w:rPr>
          <w:spacing w:val="-2"/>
          <w:sz w:val="18"/>
        </w:rPr>
        <w:t xml:space="preserve"> </w:t>
      </w:r>
      <w:r>
        <w:rPr>
          <w:sz w:val="18"/>
        </w:rPr>
        <w:t>denominata, del rapporto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lavoro.</w:t>
      </w:r>
    </w:p>
    <w:p w:rsidR="00084D71" w:rsidRDefault="001422AA">
      <w:pPr>
        <w:pStyle w:val="Corpotesto"/>
        <w:spacing w:line="206" w:lineRule="exact"/>
        <w:ind w:left="212"/>
      </w:pPr>
      <w:r>
        <w:t>f-bis)</w:t>
      </w:r>
      <w:r>
        <w:rPr>
          <w:spacing w:val="-4"/>
        </w:rPr>
        <w:t xml:space="preserve"> </w:t>
      </w:r>
      <w:r>
        <w:t>gravi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reiterate</w:t>
      </w:r>
      <w:r>
        <w:rPr>
          <w:spacing w:val="-4"/>
        </w:rPr>
        <w:t xml:space="preserve"> </w:t>
      </w:r>
      <w:r>
        <w:t>violazioni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codici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comportamento,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dell'articolo</w:t>
      </w:r>
      <w:r>
        <w:rPr>
          <w:spacing w:val="-2"/>
        </w:rPr>
        <w:t xml:space="preserve"> </w:t>
      </w:r>
      <w:r>
        <w:t>54,</w:t>
      </w:r>
      <w:r>
        <w:rPr>
          <w:spacing w:val="-4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3;</w:t>
      </w:r>
    </w:p>
    <w:p w:rsidR="00084D71" w:rsidRDefault="001422AA">
      <w:pPr>
        <w:pStyle w:val="Corpotesto"/>
        <w:spacing w:before="30"/>
        <w:ind w:left="212"/>
      </w:pPr>
      <w:r>
        <w:t>f-ter)</w:t>
      </w:r>
      <w:r>
        <w:rPr>
          <w:spacing w:val="-3"/>
        </w:rPr>
        <w:t xml:space="preserve"> </w:t>
      </w:r>
      <w:r>
        <w:t>commissione</w:t>
      </w:r>
      <w:r>
        <w:rPr>
          <w:spacing w:val="-4"/>
        </w:rPr>
        <w:t xml:space="preserve"> </w:t>
      </w:r>
      <w:r>
        <w:t>dolosa,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gravemente</w:t>
      </w:r>
      <w:r>
        <w:rPr>
          <w:spacing w:val="-2"/>
        </w:rPr>
        <w:t xml:space="preserve"> </w:t>
      </w:r>
      <w:r>
        <w:t>colposa,</w:t>
      </w:r>
      <w:r>
        <w:rPr>
          <w:spacing w:val="-4"/>
        </w:rPr>
        <w:t xml:space="preserve"> </w:t>
      </w:r>
      <w:r>
        <w:t>dell'infrazione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all'articolo</w:t>
      </w:r>
      <w:r>
        <w:rPr>
          <w:spacing w:val="-2"/>
        </w:rPr>
        <w:t xml:space="preserve"> </w:t>
      </w:r>
      <w:r>
        <w:t>55-sexies,</w:t>
      </w:r>
      <w:r>
        <w:rPr>
          <w:spacing w:val="-2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3;</w:t>
      </w:r>
    </w:p>
    <w:p w:rsidR="00084D71" w:rsidRDefault="00084D71">
      <w:pPr>
        <w:sectPr w:rsidR="00084D71">
          <w:pgSz w:w="11910" w:h="16840"/>
          <w:pgMar w:top="980" w:right="1000" w:bottom="1160" w:left="920" w:header="0" w:footer="890" w:gutter="0"/>
          <w:cols w:space="720"/>
        </w:sectPr>
      </w:pPr>
    </w:p>
    <w:p w:rsidR="00084D71" w:rsidRDefault="001422AA">
      <w:pPr>
        <w:pStyle w:val="Corpotesto"/>
        <w:spacing w:before="80" w:line="276" w:lineRule="auto"/>
        <w:ind w:left="212" w:right="129"/>
      </w:pPr>
      <w:r>
        <w:lastRenderedPageBreak/>
        <w:t>f-quater)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reiterata</w:t>
      </w:r>
      <w:r>
        <w:rPr>
          <w:spacing w:val="6"/>
        </w:rPr>
        <w:t xml:space="preserve"> </w:t>
      </w:r>
      <w:r>
        <w:t>violazione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obblighi</w:t>
      </w:r>
      <w:r>
        <w:rPr>
          <w:spacing w:val="4"/>
        </w:rPr>
        <w:t xml:space="preserve"> </w:t>
      </w:r>
      <w:r>
        <w:t>concernenti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prestazione</w:t>
      </w:r>
      <w:r>
        <w:rPr>
          <w:spacing w:val="3"/>
        </w:rPr>
        <w:t xml:space="preserve"> </w:t>
      </w:r>
      <w:r>
        <w:t>lavorativa,</w:t>
      </w:r>
      <w:r>
        <w:rPr>
          <w:spacing w:val="3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abbia</w:t>
      </w:r>
      <w:r>
        <w:rPr>
          <w:spacing w:val="6"/>
        </w:rPr>
        <w:t xml:space="preserve"> </w:t>
      </w:r>
      <w:r>
        <w:t>determinato</w:t>
      </w:r>
      <w:r>
        <w:rPr>
          <w:spacing w:val="6"/>
        </w:rPr>
        <w:t xml:space="preserve"> </w:t>
      </w:r>
      <w:r>
        <w:t>l'applicazione,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 disciplinare, della sospensione dal servizio per un periodo complessivo superiore a un anno nell'a</w:t>
      </w:r>
      <w:r>
        <w:t>rco di un biennio;</w:t>
      </w:r>
      <w:r>
        <w:rPr>
          <w:spacing w:val="1"/>
        </w:rPr>
        <w:t xml:space="preserve"> </w:t>
      </w:r>
      <w:r>
        <w:t>f-</w:t>
      </w:r>
      <w:proofErr w:type="spellStart"/>
      <w:r>
        <w:t>quinquies</w:t>
      </w:r>
      <w:proofErr w:type="spellEnd"/>
      <w:r>
        <w:t>)</w:t>
      </w:r>
      <w:r>
        <w:rPr>
          <w:spacing w:val="3"/>
        </w:rPr>
        <w:t xml:space="preserve"> </w:t>
      </w:r>
      <w:r>
        <w:t>insufficiente</w:t>
      </w:r>
      <w:r>
        <w:rPr>
          <w:spacing w:val="4"/>
        </w:rPr>
        <w:t xml:space="preserve"> </w:t>
      </w:r>
      <w:r>
        <w:t>rendimento,</w:t>
      </w:r>
      <w:r>
        <w:rPr>
          <w:spacing w:val="3"/>
        </w:rPr>
        <w:t xml:space="preserve"> </w:t>
      </w:r>
      <w:r>
        <w:t>dovuto</w:t>
      </w:r>
      <w:r>
        <w:rPr>
          <w:spacing w:val="1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reiterata</w:t>
      </w:r>
      <w:r>
        <w:rPr>
          <w:spacing w:val="4"/>
        </w:rPr>
        <w:t xml:space="preserve"> </w:t>
      </w:r>
      <w:r>
        <w:t>violazione</w:t>
      </w:r>
      <w:r>
        <w:rPr>
          <w:spacing w:val="3"/>
        </w:rPr>
        <w:t xml:space="preserve"> </w:t>
      </w:r>
      <w:r>
        <w:t>degli</w:t>
      </w:r>
      <w:r>
        <w:rPr>
          <w:spacing w:val="4"/>
        </w:rPr>
        <w:t xml:space="preserve"> </w:t>
      </w:r>
      <w:r>
        <w:t>obblighi</w:t>
      </w:r>
      <w:r>
        <w:rPr>
          <w:spacing w:val="2"/>
        </w:rPr>
        <w:t xml:space="preserve"> </w:t>
      </w:r>
      <w:r>
        <w:t>concernenti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prestazione</w:t>
      </w:r>
      <w:r>
        <w:rPr>
          <w:spacing w:val="3"/>
        </w:rPr>
        <w:t xml:space="preserve"> </w:t>
      </w:r>
      <w:r>
        <w:t>lavorativa,</w:t>
      </w:r>
      <w:r>
        <w:rPr>
          <w:spacing w:val="1"/>
        </w:rPr>
        <w:t xml:space="preserve"> </w:t>
      </w:r>
      <w:r>
        <w:t>stabiliti</w:t>
      </w:r>
      <w:r>
        <w:rPr>
          <w:spacing w:val="43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norme</w:t>
      </w:r>
      <w:r>
        <w:rPr>
          <w:spacing w:val="43"/>
        </w:rPr>
        <w:t xml:space="preserve"> </w:t>
      </w:r>
      <w:r>
        <w:t>legislative</w:t>
      </w:r>
      <w:r>
        <w:rPr>
          <w:spacing w:val="43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regolamentari,</w:t>
      </w:r>
      <w:r>
        <w:rPr>
          <w:spacing w:val="41"/>
        </w:rPr>
        <w:t xml:space="preserve"> </w:t>
      </w:r>
      <w:r>
        <w:t>dal</w:t>
      </w:r>
      <w:r>
        <w:rPr>
          <w:spacing w:val="41"/>
        </w:rPr>
        <w:t xml:space="preserve"> </w:t>
      </w:r>
      <w:r>
        <w:t>contratto</w:t>
      </w:r>
      <w:r>
        <w:rPr>
          <w:spacing w:val="41"/>
        </w:rPr>
        <w:t xml:space="preserve"> </w:t>
      </w:r>
      <w:r>
        <w:t>collettivo</w:t>
      </w:r>
      <w:r>
        <w:rPr>
          <w:spacing w:val="41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individuale,</w:t>
      </w:r>
      <w:r>
        <w:rPr>
          <w:spacing w:val="41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atti</w:t>
      </w:r>
      <w:r>
        <w:rPr>
          <w:spacing w:val="43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dell'amministrazione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appartenenza,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rilevato</w:t>
      </w:r>
      <w:r>
        <w:rPr>
          <w:spacing w:val="18"/>
        </w:rPr>
        <w:t xml:space="preserve"> </w:t>
      </w:r>
      <w:r>
        <w:t>dalla</w:t>
      </w:r>
      <w:r>
        <w:rPr>
          <w:spacing w:val="18"/>
        </w:rPr>
        <w:t xml:space="preserve"> </w:t>
      </w:r>
      <w:r>
        <w:t>costante</w:t>
      </w:r>
      <w:r>
        <w:rPr>
          <w:spacing w:val="18"/>
        </w:rPr>
        <w:t xml:space="preserve"> </w:t>
      </w:r>
      <w:r>
        <w:t>valutazione</w:t>
      </w:r>
      <w:r>
        <w:rPr>
          <w:spacing w:val="19"/>
        </w:rPr>
        <w:t xml:space="preserve"> </w:t>
      </w:r>
      <w:r>
        <w:t>negativa</w:t>
      </w:r>
      <w:r>
        <w:rPr>
          <w:spacing w:val="18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performance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per ciascun anno dell'ultimo triennio, resa a tali specifici fini ai sensi dell'articolo 3, comma 5-bis, del decreto legislativo n.</w:t>
      </w:r>
      <w:r>
        <w:rPr>
          <w:spacing w:val="-47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d</w:t>
      </w:r>
      <w:r>
        <w:t>el 2009.</w:t>
      </w:r>
    </w:p>
    <w:p w:rsidR="00084D71" w:rsidRDefault="00084D71">
      <w:pPr>
        <w:pStyle w:val="Corpotesto"/>
        <w:spacing w:before="3"/>
        <w:rPr>
          <w:sz w:val="20"/>
        </w:rPr>
      </w:pPr>
    </w:p>
    <w:p w:rsidR="00084D71" w:rsidRDefault="001422AA">
      <w:pPr>
        <w:pStyle w:val="Corpotesto"/>
        <w:spacing w:line="278" w:lineRule="auto"/>
        <w:ind w:left="212" w:right="132"/>
        <w:jc w:val="both"/>
      </w:pPr>
      <w:r>
        <w:rPr>
          <w:rFonts w:ascii="Arial" w:hAnsi="Arial"/>
          <w:b/>
        </w:rPr>
        <w:t xml:space="preserve">1-bis. </w:t>
      </w:r>
      <w:r>
        <w:t>Costituisce falsa attestazione della presenza in servizio qualunque modalità fraudolenta posta in essere, anche</w:t>
      </w:r>
      <w:r>
        <w:rPr>
          <w:spacing w:val="1"/>
        </w:rPr>
        <w:t xml:space="preserve"> </w:t>
      </w:r>
      <w:r>
        <w:t>avvalendosi di terzi, per far risultare il dipendente in servizio o trarre in inganno l'amministrazione presso la quale il</w:t>
      </w:r>
      <w:r>
        <w:rPr>
          <w:spacing w:val="1"/>
        </w:rPr>
        <w:t xml:space="preserve"> </w:t>
      </w:r>
      <w:r>
        <w:t>dipendente presta attività lavorativa circa il rispetto dell'orario di lavoro dello stesso. Della violazione risponde anche chi</w:t>
      </w:r>
      <w:r>
        <w:rPr>
          <w:spacing w:val="1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agevolato</w:t>
      </w:r>
      <w:r>
        <w:rPr>
          <w:spacing w:val="-2"/>
        </w:rPr>
        <w:t xml:space="preserve"> </w:t>
      </w:r>
      <w:r>
        <w:t>con 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condotta</w:t>
      </w:r>
      <w:r>
        <w:rPr>
          <w:spacing w:val="-2"/>
        </w:rPr>
        <w:t xml:space="preserve"> </w:t>
      </w:r>
      <w:r>
        <w:t>attiva o</w:t>
      </w:r>
      <w:r>
        <w:rPr>
          <w:spacing w:val="-1"/>
        </w:rPr>
        <w:t xml:space="preserve"> </w:t>
      </w:r>
      <w:r>
        <w:t>omissiva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condotta fraudolenta.</w:t>
      </w:r>
    </w:p>
    <w:p w:rsidR="00084D71" w:rsidRDefault="00084D71">
      <w:pPr>
        <w:pStyle w:val="Corpotesto"/>
        <w:rPr>
          <w:sz w:val="20"/>
        </w:rPr>
      </w:pPr>
    </w:p>
    <w:p w:rsidR="00084D71" w:rsidRDefault="001422AA">
      <w:pPr>
        <w:pStyle w:val="Paragrafoelenco"/>
        <w:numPr>
          <w:ilvl w:val="0"/>
          <w:numId w:val="7"/>
        </w:numPr>
        <w:tabs>
          <w:tab w:val="left" w:pos="415"/>
        </w:tabs>
        <w:ind w:left="414" w:hanging="203"/>
        <w:rPr>
          <w:sz w:val="18"/>
        </w:rPr>
      </w:pP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ABROGATO</w:t>
      </w:r>
      <w:r>
        <w:rPr>
          <w:spacing w:val="-2"/>
          <w:sz w:val="18"/>
        </w:rPr>
        <w:t xml:space="preserve"> </w:t>
      </w:r>
      <w:r>
        <w:rPr>
          <w:sz w:val="18"/>
        </w:rPr>
        <w:t>DAL</w:t>
      </w:r>
      <w:r>
        <w:rPr>
          <w:spacing w:val="-1"/>
          <w:sz w:val="18"/>
        </w:rPr>
        <w:t xml:space="preserve"> </w:t>
      </w:r>
      <w:r>
        <w:rPr>
          <w:sz w:val="18"/>
        </w:rPr>
        <w:t>D.LGS.</w:t>
      </w:r>
      <w:r>
        <w:rPr>
          <w:spacing w:val="-2"/>
          <w:sz w:val="18"/>
        </w:rPr>
        <w:t xml:space="preserve"> </w:t>
      </w:r>
      <w:r>
        <w:rPr>
          <w:sz w:val="18"/>
        </w:rPr>
        <w:t>25</w:t>
      </w:r>
      <w:r>
        <w:rPr>
          <w:spacing w:val="1"/>
          <w:sz w:val="18"/>
        </w:rPr>
        <w:t xml:space="preserve"> </w:t>
      </w:r>
      <w:r>
        <w:rPr>
          <w:sz w:val="18"/>
        </w:rPr>
        <w:t>MAGGIO</w:t>
      </w:r>
      <w:r>
        <w:rPr>
          <w:spacing w:val="-2"/>
          <w:sz w:val="18"/>
        </w:rPr>
        <w:t xml:space="preserve"> </w:t>
      </w:r>
      <w:r>
        <w:rPr>
          <w:sz w:val="18"/>
        </w:rPr>
        <w:t>2017,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75.</w:t>
      </w:r>
    </w:p>
    <w:p w:rsidR="00084D71" w:rsidRDefault="00084D71">
      <w:pPr>
        <w:pStyle w:val="Corpotesto"/>
        <w:spacing w:before="4"/>
        <w:rPr>
          <w:sz w:val="23"/>
        </w:rPr>
      </w:pPr>
    </w:p>
    <w:p w:rsidR="00084D71" w:rsidRDefault="001422AA">
      <w:pPr>
        <w:pStyle w:val="Paragrafoelenco"/>
        <w:numPr>
          <w:ilvl w:val="0"/>
          <w:numId w:val="7"/>
        </w:numPr>
        <w:tabs>
          <w:tab w:val="left" w:pos="415"/>
        </w:tabs>
        <w:spacing w:line="280" w:lineRule="auto"/>
        <w:ind w:right="135" w:firstLine="0"/>
        <w:rPr>
          <w:sz w:val="18"/>
        </w:rPr>
      </w:pPr>
      <w:r>
        <w:rPr>
          <w:sz w:val="18"/>
        </w:rPr>
        <w:t>Nei casi di cui al comma 1, lettere a), d), e) ed f), il licenziamento è senza preavviso. Nei casi in cui le condotte punibili</w:t>
      </w:r>
      <w:r>
        <w:rPr>
          <w:spacing w:val="-47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licenziamento</w:t>
      </w:r>
      <w:r>
        <w:rPr>
          <w:spacing w:val="-3"/>
          <w:sz w:val="18"/>
        </w:rPr>
        <w:t xml:space="preserve"> </w:t>
      </w:r>
      <w:r>
        <w:rPr>
          <w:sz w:val="18"/>
        </w:rPr>
        <w:t>sono accertate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flagranza,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applicano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previsioni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commi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3-bis a 3-quinquies.</w:t>
      </w:r>
    </w:p>
    <w:p w:rsidR="00084D71" w:rsidRDefault="00084D71">
      <w:pPr>
        <w:pStyle w:val="Corpotesto"/>
        <w:spacing w:before="1"/>
        <w:rPr>
          <w:sz w:val="20"/>
        </w:rPr>
      </w:pPr>
    </w:p>
    <w:p w:rsidR="00084D71" w:rsidRDefault="001422AA">
      <w:pPr>
        <w:pStyle w:val="Corpotesto"/>
        <w:spacing w:line="276" w:lineRule="auto"/>
        <w:ind w:left="212" w:right="132"/>
        <w:jc w:val="both"/>
      </w:pPr>
      <w:r>
        <w:rPr>
          <w:rFonts w:ascii="Arial" w:hAnsi="Arial"/>
          <w:b/>
        </w:rPr>
        <w:t>3-bis.</w:t>
      </w:r>
      <w:r>
        <w:rPr>
          <w:rFonts w:ascii="Arial" w:hAnsi="Arial"/>
          <w:b/>
          <w:spacing w:val="28"/>
        </w:rPr>
        <w:t xml:space="preserve"> </w:t>
      </w:r>
      <w:r>
        <w:t>Nel</w:t>
      </w:r>
      <w:r>
        <w:rPr>
          <w:spacing w:val="29"/>
        </w:rPr>
        <w:t xml:space="preserve"> </w:t>
      </w:r>
      <w:r>
        <w:t>caso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cui</w:t>
      </w:r>
      <w:r>
        <w:rPr>
          <w:spacing w:val="28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comma</w:t>
      </w:r>
      <w:r>
        <w:rPr>
          <w:spacing w:val="27"/>
        </w:rPr>
        <w:t xml:space="preserve"> </w:t>
      </w:r>
      <w:r>
        <w:t>1,</w:t>
      </w:r>
      <w:r>
        <w:rPr>
          <w:spacing w:val="28"/>
        </w:rPr>
        <w:t xml:space="preserve"> </w:t>
      </w:r>
      <w:r>
        <w:t>lettera</w:t>
      </w:r>
      <w:r>
        <w:rPr>
          <w:spacing w:val="28"/>
        </w:rPr>
        <w:t xml:space="preserve"> </w:t>
      </w:r>
      <w:r>
        <w:t>a),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falsa</w:t>
      </w:r>
      <w:r>
        <w:rPr>
          <w:spacing w:val="28"/>
        </w:rPr>
        <w:t xml:space="preserve"> </w:t>
      </w:r>
      <w:r>
        <w:t>attestazione</w:t>
      </w:r>
      <w:r>
        <w:rPr>
          <w:spacing w:val="27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presenza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servizio,</w:t>
      </w:r>
      <w:r>
        <w:rPr>
          <w:spacing w:val="28"/>
        </w:rPr>
        <w:t xml:space="preserve"> </w:t>
      </w:r>
      <w:r>
        <w:t>accertata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flagranza</w:t>
      </w:r>
      <w:r>
        <w:rPr>
          <w:spacing w:val="1"/>
        </w:rPr>
        <w:t xml:space="preserve"> </w:t>
      </w:r>
      <w:r>
        <w:t>ovvero mediante strumenti di sorveglianza o di registrazione degli accessi o delle presenze, determina l'immediata</w:t>
      </w:r>
      <w:r>
        <w:rPr>
          <w:spacing w:val="1"/>
        </w:rPr>
        <w:t xml:space="preserve"> </w:t>
      </w:r>
      <w:r>
        <w:t>sospensione cautelare senza stip</w:t>
      </w:r>
      <w:r>
        <w:t>endio del dipendente, fatto salvo il diritto all'assegno alimentare nella misura stabilita</w:t>
      </w:r>
      <w:r>
        <w:rPr>
          <w:spacing w:val="1"/>
        </w:rPr>
        <w:t xml:space="preserve"> </w:t>
      </w:r>
      <w:r>
        <w:t>dalle disposizioni normative e contrattuali vigenti, senza obbligo di preventiva audizione dell'interessato. La sospensione</w:t>
      </w:r>
      <w:r>
        <w:rPr>
          <w:spacing w:val="1"/>
        </w:rPr>
        <w:t xml:space="preserve"> </w:t>
      </w:r>
      <w:r>
        <w:t>è disposta dal responsabile della struttu</w:t>
      </w:r>
      <w:r>
        <w:t>ra in cui il dipendente lavora o, ove ne venga a conoscenza per primo, dall'ufficio</w:t>
      </w:r>
      <w:r>
        <w:rPr>
          <w:spacing w:val="1"/>
        </w:rPr>
        <w:t xml:space="preserve"> </w:t>
      </w:r>
      <w:r>
        <w:t>di cui all'articolo 55-bis, comma 4, con provvedimento motivato, in via immediata e comunque entro quarantotto ore dal</w:t>
      </w:r>
      <w:r>
        <w:rPr>
          <w:spacing w:val="1"/>
        </w:rPr>
        <w:t xml:space="preserve"> </w:t>
      </w:r>
      <w:r>
        <w:t>momento in cui i suddetti soggetti ne sono venuti a c</w:t>
      </w:r>
      <w:r>
        <w:t>onoscenza. La violazione</w:t>
      </w:r>
      <w:r>
        <w:rPr>
          <w:spacing w:val="1"/>
        </w:rPr>
        <w:t xml:space="preserve"> </w:t>
      </w:r>
      <w:r>
        <w:t>di tale termine non determina la</w:t>
      </w:r>
      <w:r>
        <w:rPr>
          <w:spacing w:val="1"/>
        </w:rPr>
        <w:t xml:space="preserve"> </w:t>
      </w:r>
      <w:r>
        <w:t>decadenza dall'azione disciplinare né l'inefficacia della sospensione cautelare, fatta salva l'eventuale responsabilità del</w:t>
      </w:r>
      <w:r>
        <w:rPr>
          <w:spacing w:val="1"/>
        </w:rPr>
        <w:t xml:space="preserve"> </w:t>
      </w:r>
      <w:r>
        <w:t>dipendente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essa sia</w:t>
      </w:r>
      <w:r>
        <w:rPr>
          <w:spacing w:val="-2"/>
        </w:rPr>
        <w:t xml:space="preserve"> </w:t>
      </w:r>
      <w:r>
        <w:t>imputabile.</w:t>
      </w:r>
    </w:p>
    <w:p w:rsidR="00084D71" w:rsidRDefault="00084D71">
      <w:pPr>
        <w:pStyle w:val="Corpotesto"/>
        <w:spacing w:before="9"/>
        <w:rPr>
          <w:sz w:val="20"/>
        </w:rPr>
      </w:pPr>
    </w:p>
    <w:p w:rsidR="00084D71" w:rsidRDefault="001422AA">
      <w:pPr>
        <w:pStyle w:val="Corpotesto"/>
        <w:spacing w:line="276" w:lineRule="auto"/>
        <w:ind w:left="212" w:right="129"/>
        <w:jc w:val="both"/>
      </w:pPr>
      <w:r>
        <w:rPr>
          <w:rFonts w:ascii="Arial" w:hAnsi="Arial"/>
          <w:b/>
        </w:rPr>
        <w:t xml:space="preserve">3-ter. </w:t>
      </w:r>
      <w:r>
        <w:t xml:space="preserve">Con il medesimo provvedimento </w:t>
      </w:r>
      <w:r>
        <w:t>di sospensione cautelare di cui al comma 3-bis si procede anche alla contestuale</w:t>
      </w:r>
      <w:r>
        <w:rPr>
          <w:spacing w:val="1"/>
        </w:rPr>
        <w:t xml:space="preserve"> </w:t>
      </w:r>
      <w:r>
        <w:rPr>
          <w:spacing w:val="-1"/>
        </w:rPr>
        <w:t xml:space="preserve">contestazione per iscritto dell'addebito e alla convocazione </w:t>
      </w:r>
      <w:r>
        <w:t>del dipendente dinanzi all'Ufficio di cui all'articolo 55 -bis,</w:t>
      </w:r>
      <w:r>
        <w:rPr>
          <w:spacing w:val="1"/>
        </w:rPr>
        <w:t xml:space="preserve"> </w:t>
      </w:r>
      <w:r>
        <w:t>comma 4. Il dipendente è convocato, per il contrad</w:t>
      </w:r>
      <w:r>
        <w:t>dittorio a sua difesa, con un preavviso di almeno quindici giorni e può</w:t>
      </w:r>
      <w:r>
        <w:rPr>
          <w:spacing w:val="1"/>
        </w:rPr>
        <w:t xml:space="preserve"> </w:t>
      </w:r>
      <w:r>
        <w:t>farsi assistere da un procuratore ovvero da un rappresentante dell'associazione sindacale cui il lavoratore aderisce o</w:t>
      </w:r>
      <w:r>
        <w:rPr>
          <w:spacing w:val="1"/>
        </w:rPr>
        <w:t xml:space="preserve"> </w:t>
      </w:r>
      <w:r>
        <w:t xml:space="preserve">conferisce mandato. Fino alla data dell'audizione, il dipendente </w:t>
      </w:r>
      <w:r>
        <w:t>convocato può inviare una memoria scritta o, in caso di</w:t>
      </w:r>
      <w:r>
        <w:rPr>
          <w:spacing w:val="1"/>
        </w:rPr>
        <w:t xml:space="preserve"> </w:t>
      </w:r>
      <w:r>
        <w:t>grave, oggettivo e assoluto impedimento, formulare motivata istanza di rinvio del termine per l'esercizio della sua difesa</w:t>
      </w:r>
      <w:r>
        <w:rPr>
          <w:spacing w:val="1"/>
        </w:rPr>
        <w:t xml:space="preserve"> </w:t>
      </w:r>
      <w:r>
        <w:t>per un periodo non superiore a cinque giorni. Il differimento del termine a d</w:t>
      </w:r>
      <w:r>
        <w:t>ifesa del dipendente può essere disposto solo</w:t>
      </w:r>
      <w:r>
        <w:rPr>
          <w:spacing w:val="-47"/>
        </w:rPr>
        <w:t xml:space="preserve"> </w:t>
      </w:r>
      <w:r>
        <w:t>una volta nel corso del procedimento. L'Ufficio conclude il procedimento entro trenta giorni dalla ricezione, da parte del</w:t>
      </w:r>
      <w:r>
        <w:rPr>
          <w:spacing w:val="1"/>
        </w:rPr>
        <w:t xml:space="preserve"> </w:t>
      </w:r>
      <w:r>
        <w:t xml:space="preserve">dipendente, della contestazione dell'addebito. La violazione dei suddetti termini, </w:t>
      </w:r>
      <w:r>
        <w:t>fatta salva l'eventuale responsabilità del</w:t>
      </w:r>
      <w:r>
        <w:rPr>
          <w:spacing w:val="1"/>
        </w:rPr>
        <w:t xml:space="preserve"> </w:t>
      </w:r>
      <w:r>
        <w:t>dipendente cui essa sia imputabile, non determina la decadenza dall'azione disciplinare né l'invalidità della sanzione</w:t>
      </w:r>
      <w:r>
        <w:rPr>
          <w:spacing w:val="1"/>
        </w:rPr>
        <w:t xml:space="preserve"> </w:t>
      </w:r>
      <w:r>
        <w:t>irrogata, purché non risulti irrimediabilmente compromesso il diritto di difesa del dipendente</w:t>
      </w:r>
      <w:r>
        <w:t xml:space="preserve"> e non sia superato il termine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conclusione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procedimento di</w:t>
      </w:r>
      <w:r>
        <w:rPr>
          <w:spacing w:val="-3"/>
        </w:rPr>
        <w:t xml:space="preserve"> </w:t>
      </w:r>
      <w:r>
        <w:t>cui all'articolo 55-bis,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4.</w:t>
      </w:r>
    </w:p>
    <w:p w:rsidR="00084D71" w:rsidRDefault="00084D71">
      <w:pPr>
        <w:pStyle w:val="Corpotesto"/>
        <w:spacing w:before="7"/>
        <w:rPr>
          <w:sz w:val="20"/>
        </w:rPr>
      </w:pPr>
    </w:p>
    <w:p w:rsidR="00084D71" w:rsidRDefault="001422AA">
      <w:pPr>
        <w:pStyle w:val="Corpotesto"/>
        <w:spacing w:before="1" w:line="276" w:lineRule="auto"/>
        <w:ind w:left="212" w:right="133"/>
        <w:jc w:val="both"/>
      </w:pPr>
      <w:r>
        <w:rPr>
          <w:rFonts w:ascii="Arial" w:hAnsi="Arial"/>
          <w:b/>
        </w:rPr>
        <w:t xml:space="preserve">3-quater. </w:t>
      </w:r>
      <w:r>
        <w:t>Nei casi di cui al comma 3-bis, la denuncia al pubblico ministero e la segnalazione alla competente procura</w:t>
      </w:r>
      <w:r>
        <w:rPr>
          <w:spacing w:val="1"/>
        </w:rPr>
        <w:t xml:space="preserve"> </w:t>
      </w:r>
      <w:r>
        <w:t>regionale della Corte dei conti a</w:t>
      </w:r>
      <w:r>
        <w:t>vvengono entro venti giorni dall'avvio del procedimento disciplinare. La Procura della</w:t>
      </w:r>
      <w:r>
        <w:rPr>
          <w:spacing w:val="1"/>
        </w:rPr>
        <w:t xml:space="preserve"> </w:t>
      </w:r>
      <w:r>
        <w:t>Corte dei conti, quando ne ricorrono i presupposti, emette invito a dedurre per danno d'immagine entro tre mesi dalla</w:t>
      </w:r>
      <w:r>
        <w:rPr>
          <w:spacing w:val="1"/>
        </w:rPr>
        <w:t xml:space="preserve"> </w:t>
      </w:r>
      <w:r>
        <w:t>conclusione della procedura di licenziamento. L'azi</w:t>
      </w:r>
      <w:r>
        <w:t>one di responsabilità è esercitata, con le modalità e nei termini di cui</w:t>
      </w:r>
      <w:r>
        <w:rPr>
          <w:spacing w:val="1"/>
        </w:rPr>
        <w:t xml:space="preserve"> </w:t>
      </w:r>
      <w:r>
        <w:t>all'articolo 5 del decreto-legge 15 novembre 1993, n. 453, convertito, con modificazioni, dalla legge 14 gennaio 1994, n.</w:t>
      </w:r>
      <w:r>
        <w:rPr>
          <w:spacing w:val="1"/>
        </w:rPr>
        <w:t xml:space="preserve"> </w:t>
      </w:r>
      <w:r>
        <w:t>19, entro i centocinquanta giorni successivi alla denuncia, s</w:t>
      </w:r>
      <w:r>
        <w:t>enza possibilità di proroga. L'ammontare del danno risarcibile</w:t>
      </w:r>
      <w:r>
        <w:rPr>
          <w:spacing w:val="-47"/>
        </w:rPr>
        <w:t xml:space="preserve"> </w:t>
      </w:r>
      <w:r>
        <w:t>è rimesso alla valutazione equitativa del giudice anche in relazione alla rilevanza del fatto per i mezzi di informazione e</w:t>
      </w:r>
      <w:r>
        <w:rPr>
          <w:spacing w:val="1"/>
        </w:rPr>
        <w:t xml:space="preserve"> </w:t>
      </w:r>
      <w:r>
        <w:t>comunque l'eventuale condanna non può essere inferiore a sei mensilit</w:t>
      </w:r>
      <w:r>
        <w:t>à dell'ultimo stipendio in godimento, oltre interessi</w:t>
      </w:r>
      <w:r>
        <w:rPr>
          <w:spacing w:val="-47"/>
        </w:rPr>
        <w:t xml:space="preserve"> </w:t>
      </w:r>
      <w:r>
        <w:t>e spese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giustizia.</w:t>
      </w:r>
    </w:p>
    <w:p w:rsidR="00084D71" w:rsidRDefault="00084D71">
      <w:pPr>
        <w:pStyle w:val="Corpotesto"/>
        <w:spacing w:before="8"/>
        <w:rPr>
          <w:sz w:val="20"/>
        </w:rPr>
      </w:pPr>
    </w:p>
    <w:p w:rsidR="00084D71" w:rsidRDefault="001422AA">
      <w:pPr>
        <w:pStyle w:val="Corpotesto"/>
        <w:spacing w:before="1" w:line="276" w:lineRule="auto"/>
        <w:ind w:left="212" w:right="130"/>
        <w:jc w:val="both"/>
      </w:pPr>
      <w:r>
        <w:rPr>
          <w:rFonts w:ascii="Arial" w:hAnsi="Arial"/>
          <w:b/>
        </w:rPr>
        <w:t xml:space="preserve">3-quinquies. </w:t>
      </w:r>
      <w:r>
        <w:t>Nei casi di cui al comma 3-bis, per i dirigenti che abbiano acquisito conoscenza del fatto, ovvero, negli enti</w:t>
      </w:r>
      <w:r>
        <w:rPr>
          <w:spacing w:val="1"/>
        </w:rPr>
        <w:t xml:space="preserve"> </w:t>
      </w:r>
      <w:r>
        <w:t>privi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qualifica</w:t>
      </w:r>
      <w:r>
        <w:rPr>
          <w:spacing w:val="3"/>
        </w:rPr>
        <w:t xml:space="preserve"> </w:t>
      </w:r>
      <w:r>
        <w:t>dirigenziale,</w:t>
      </w:r>
      <w:r>
        <w:rPr>
          <w:spacing w:val="2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responsabili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competenti,</w:t>
      </w:r>
      <w:r>
        <w:rPr>
          <w:spacing w:val="2"/>
        </w:rPr>
        <w:t xml:space="preserve"> </w:t>
      </w:r>
      <w:r>
        <w:t>l'omessa</w:t>
      </w:r>
      <w:r>
        <w:rPr>
          <w:spacing w:val="14"/>
        </w:rPr>
        <w:t xml:space="preserve"> </w:t>
      </w:r>
      <w:r>
        <w:t>attivazione</w:t>
      </w:r>
      <w:r>
        <w:rPr>
          <w:spacing w:val="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procedimento</w:t>
      </w:r>
      <w:r>
        <w:rPr>
          <w:spacing w:val="4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l'omessa</w:t>
      </w:r>
      <w:r>
        <w:rPr>
          <w:spacing w:val="1"/>
        </w:rPr>
        <w:t xml:space="preserve"> </w:t>
      </w:r>
      <w:r>
        <w:t>adozione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sospensione</w:t>
      </w:r>
      <w:r>
        <w:rPr>
          <w:spacing w:val="1"/>
        </w:rPr>
        <w:t xml:space="preserve"> </w:t>
      </w:r>
      <w:r>
        <w:t>cautelare,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giustificato</w:t>
      </w:r>
      <w:r>
        <w:rPr>
          <w:spacing w:val="1"/>
        </w:rPr>
        <w:t xml:space="preserve"> </w:t>
      </w:r>
      <w:r>
        <w:t>motivo,</w:t>
      </w:r>
      <w:r>
        <w:rPr>
          <w:spacing w:val="1"/>
        </w:rPr>
        <w:t xml:space="preserve"> </w:t>
      </w:r>
      <w:r>
        <w:t>costituiscono</w:t>
      </w:r>
      <w:r>
        <w:rPr>
          <w:spacing w:val="1"/>
        </w:rPr>
        <w:t xml:space="preserve"> </w:t>
      </w:r>
      <w:r>
        <w:t>illecito</w:t>
      </w:r>
      <w:r>
        <w:rPr>
          <w:spacing w:val="1"/>
        </w:rPr>
        <w:t xml:space="preserve"> </w:t>
      </w:r>
      <w:r>
        <w:t xml:space="preserve">disciplinare punibile con il licenziamento e di esse è data notizia, </w:t>
      </w:r>
      <w:r>
        <w:t>da parte dell'ufficio competente per il procedimento</w:t>
      </w:r>
      <w:r>
        <w:rPr>
          <w:spacing w:val="1"/>
        </w:rPr>
        <w:t xml:space="preserve"> </w:t>
      </w:r>
      <w:r>
        <w:t>disciplinare,</w:t>
      </w:r>
      <w:r>
        <w:rPr>
          <w:spacing w:val="-1"/>
        </w:rPr>
        <w:t xml:space="preserve"> </w:t>
      </w:r>
      <w:r>
        <w:t>all'Autorità giudiziaria</w:t>
      </w:r>
      <w:r>
        <w:rPr>
          <w:spacing w:val="-1"/>
        </w:rPr>
        <w:t xml:space="preserve"> </w:t>
      </w:r>
      <w:r>
        <w:t>ai fini</w:t>
      </w:r>
      <w:r>
        <w:rPr>
          <w:spacing w:val="-1"/>
        </w:rPr>
        <w:t xml:space="preserve"> </w:t>
      </w:r>
      <w:r>
        <w:t>dell'accertamento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sussistenza di</w:t>
      </w:r>
      <w:r>
        <w:rPr>
          <w:spacing w:val="-3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reati.</w:t>
      </w:r>
    </w:p>
    <w:p w:rsidR="00084D71" w:rsidRDefault="00084D71">
      <w:pPr>
        <w:pStyle w:val="Corpotesto"/>
        <w:spacing w:before="7"/>
        <w:rPr>
          <w:sz w:val="20"/>
        </w:rPr>
      </w:pPr>
    </w:p>
    <w:p w:rsidR="00084D71" w:rsidRDefault="001422AA">
      <w:pPr>
        <w:pStyle w:val="Corpotesto"/>
        <w:spacing w:before="1" w:line="280" w:lineRule="auto"/>
        <w:ind w:left="212" w:right="137"/>
        <w:jc w:val="both"/>
      </w:pPr>
      <w:r>
        <w:rPr>
          <w:rFonts w:ascii="Arial"/>
          <w:b/>
        </w:rPr>
        <w:t xml:space="preserve">3-sexies. </w:t>
      </w:r>
      <w:r>
        <w:t>I provvedimenti di cui ai commi 3-bis e 3-ter e quelli conclusivi dei procedimenti di cui</w:t>
      </w:r>
      <w:r>
        <w:t xml:space="preserve"> al presente articolo sono</w:t>
      </w:r>
      <w:r>
        <w:rPr>
          <w:spacing w:val="1"/>
        </w:rPr>
        <w:t xml:space="preserve"> </w:t>
      </w:r>
      <w:r>
        <w:t>comunicati</w:t>
      </w:r>
      <w:r>
        <w:rPr>
          <w:spacing w:val="-3"/>
        </w:rPr>
        <w:t xml:space="preserve"> </w:t>
      </w:r>
      <w:r>
        <w:t>all'Ispettorato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funzione</w:t>
      </w:r>
      <w:r>
        <w:rPr>
          <w:spacing w:val="-1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quanto previsto</w:t>
      </w:r>
      <w:r>
        <w:rPr>
          <w:spacing w:val="-3"/>
        </w:rPr>
        <w:t xml:space="preserve"> </w:t>
      </w:r>
      <w:r>
        <w:t>dall'articolo</w:t>
      </w:r>
      <w:r>
        <w:rPr>
          <w:spacing w:val="-3"/>
        </w:rPr>
        <w:t xml:space="preserve"> </w:t>
      </w:r>
      <w:r>
        <w:t>55-bis,</w:t>
      </w:r>
      <w:r>
        <w:rPr>
          <w:spacing w:val="-3"/>
        </w:rPr>
        <w:t xml:space="preserve"> </w:t>
      </w:r>
      <w:r>
        <w:t>comma 4.</w:t>
      </w:r>
    </w:p>
    <w:p w:rsidR="00084D71" w:rsidRDefault="00084D71">
      <w:pPr>
        <w:pStyle w:val="Corpotesto"/>
        <w:spacing w:before="9"/>
        <w:rPr>
          <w:sz w:val="19"/>
        </w:rPr>
      </w:pPr>
    </w:p>
    <w:p w:rsidR="00084D71" w:rsidRDefault="001422AA">
      <w:pPr>
        <w:ind w:left="258" w:right="179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Art.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55-quinquies</w:t>
      </w:r>
    </w:p>
    <w:p w:rsidR="00084D71" w:rsidRDefault="00084D71">
      <w:pPr>
        <w:jc w:val="center"/>
        <w:rPr>
          <w:rFonts w:ascii="Arial"/>
          <w:sz w:val="18"/>
        </w:rPr>
        <w:sectPr w:rsidR="00084D71">
          <w:pgSz w:w="11910" w:h="16840"/>
          <w:pgMar w:top="980" w:right="1000" w:bottom="1160" w:left="920" w:header="0" w:footer="890" w:gutter="0"/>
          <w:cols w:space="720"/>
        </w:sectPr>
      </w:pPr>
    </w:p>
    <w:p w:rsidR="00084D71" w:rsidRDefault="001422AA">
      <w:pPr>
        <w:spacing w:before="76"/>
        <w:ind w:left="258" w:right="18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lastRenderedPageBreak/>
        <w:t>False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attestazioni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o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certificazioni</w:t>
      </w:r>
    </w:p>
    <w:p w:rsidR="00084D71" w:rsidRDefault="00084D71">
      <w:pPr>
        <w:pStyle w:val="Corpotesto"/>
        <w:spacing w:before="3"/>
        <w:rPr>
          <w:rFonts w:ascii="Arial"/>
          <w:b/>
          <w:sz w:val="23"/>
        </w:rPr>
      </w:pPr>
    </w:p>
    <w:p w:rsidR="00084D71" w:rsidRDefault="001422AA">
      <w:pPr>
        <w:pStyle w:val="Paragrafoelenco"/>
        <w:numPr>
          <w:ilvl w:val="0"/>
          <w:numId w:val="5"/>
        </w:numPr>
        <w:tabs>
          <w:tab w:val="left" w:pos="459"/>
        </w:tabs>
        <w:spacing w:line="278" w:lineRule="auto"/>
        <w:ind w:right="132" w:firstLine="0"/>
        <w:jc w:val="both"/>
        <w:rPr>
          <w:sz w:val="18"/>
        </w:rPr>
      </w:pPr>
      <w:r>
        <w:rPr>
          <w:sz w:val="18"/>
        </w:rPr>
        <w:t xml:space="preserve">Fermo quanto previsto dal codice penale, il </w:t>
      </w:r>
      <w:r>
        <w:rPr>
          <w:sz w:val="18"/>
        </w:rPr>
        <w:t>lavoratore dipendente di una pubblica amministrazione che attesta</w:t>
      </w:r>
      <w:r>
        <w:rPr>
          <w:spacing w:val="1"/>
          <w:sz w:val="18"/>
        </w:rPr>
        <w:t xml:space="preserve"> </w:t>
      </w:r>
      <w:r>
        <w:rPr>
          <w:sz w:val="18"/>
        </w:rPr>
        <w:t>falsamente la propria presenza in servizio, mediante l'alterazione dei sistemi di rilevamento della presenza o con altre</w:t>
      </w:r>
      <w:r>
        <w:rPr>
          <w:spacing w:val="1"/>
          <w:sz w:val="18"/>
        </w:rPr>
        <w:t xml:space="preserve"> </w:t>
      </w:r>
      <w:r>
        <w:rPr>
          <w:sz w:val="18"/>
        </w:rPr>
        <w:t>modalità fraudolente, ovvero giustifica l'assenza dal servizio median</w:t>
      </w:r>
      <w:r>
        <w:rPr>
          <w:sz w:val="18"/>
        </w:rPr>
        <w:t>te una certificazione medica falsa o falsamente</w:t>
      </w:r>
      <w:r>
        <w:rPr>
          <w:spacing w:val="1"/>
          <w:sz w:val="18"/>
        </w:rPr>
        <w:t xml:space="preserve"> </w:t>
      </w:r>
      <w:r>
        <w:rPr>
          <w:sz w:val="18"/>
        </w:rPr>
        <w:t>attestante uno stato di malattia è</w:t>
      </w:r>
      <w:r>
        <w:rPr>
          <w:spacing w:val="50"/>
          <w:sz w:val="18"/>
        </w:rPr>
        <w:t xml:space="preserve"> </w:t>
      </w:r>
      <w:r>
        <w:rPr>
          <w:sz w:val="18"/>
        </w:rPr>
        <w:t>punito con la reclusione da uno a cinque anni e con la multa da euro 400 ad euro</w:t>
      </w:r>
      <w:r>
        <w:rPr>
          <w:spacing w:val="1"/>
          <w:sz w:val="18"/>
        </w:rPr>
        <w:t xml:space="preserve"> </w:t>
      </w:r>
      <w:r>
        <w:rPr>
          <w:sz w:val="18"/>
        </w:rPr>
        <w:t>1.600.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medesima</w:t>
      </w:r>
      <w:r>
        <w:rPr>
          <w:spacing w:val="-2"/>
          <w:sz w:val="18"/>
        </w:rPr>
        <w:t xml:space="preserve"> </w:t>
      </w:r>
      <w:r>
        <w:rPr>
          <w:sz w:val="18"/>
        </w:rPr>
        <w:t>pena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applica al</w:t>
      </w:r>
      <w:r>
        <w:rPr>
          <w:spacing w:val="-1"/>
          <w:sz w:val="18"/>
        </w:rPr>
        <w:t xml:space="preserve"> </w:t>
      </w:r>
      <w:r>
        <w:rPr>
          <w:sz w:val="18"/>
        </w:rPr>
        <w:t>medico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chiunque</w:t>
      </w:r>
      <w:r>
        <w:rPr>
          <w:spacing w:val="-3"/>
          <w:sz w:val="18"/>
        </w:rPr>
        <w:t xml:space="preserve"> </w:t>
      </w:r>
      <w:r>
        <w:rPr>
          <w:sz w:val="18"/>
        </w:rPr>
        <w:t>altro</w:t>
      </w:r>
      <w:r>
        <w:rPr>
          <w:spacing w:val="-2"/>
          <w:sz w:val="18"/>
        </w:rPr>
        <w:t xml:space="preserve"> </w:t>
      </w:r>
      <w:r>
        <w:rPr>
          <w:sz w:val="18"/>
        </w:rPr>
        <w:t>concorre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commissione d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delitto.</w:t>
      </w:r>
    </w:p>
    <w:p w:rsidR="00084D71" w:rsidRDefault="00084D71">
      <w:pPr>
        <w:pStyle w:val="Corpotesto"/>
        <w:spacing w:before="10"/>
        <w:rPr>
          <w:sz w:val="19"/>
        </w:rPr>
      </w:pPr>
    </w:p>
    <w:p w:rsidR="00084D71" w:rsidRDefault="001422AA">
      <w:pPr>
        <w:pStyle w:val="Paragrafoelenco"/>
        <w:numPr>
          <w:ilvl w:val="0"/>
          <w:numId w:val="5"/>
        </w:numPr>
        <w:tabs>
          <w:tab w:val="left" w:pos="418"/>
        </w:tabs>
        <w:spacing w:line="278" w:lineRule="auto"/>
        <w:ind w:right="130" w:firstLine="0"/>
        <w:jc w:val="both"/>
        <w:rPr>
          <w:sz w:val="18"/>
        </w:rPr>
      </w:pPr>
      <w:r>
        <w:rPr>
          <w:sz w:val="18"/>
        </w:rPr>
        <w:t>Nei casi di cui al comma 1, il lavoratore, ferme la responsabilità penale e disciplinare e le relative sanzioni, è obbligato</w:t>
      </w:r>
      <w:r>
        <w:rPr>
          <w:spacing w:val="1"/>
          <w:sz w:val="18"/>
        </w:rPr>
        <w:t xml:space="preserve"> </w:t>
      </w:r>
      <w:r>
        <w:rPr>
          <w:sz w:val="18"/>
        </w:rPr>
        <w:t>a risarcire il danno patrimoniale, pari al compenso corrisposto a titolo di retribuzione nei periodi per i quali sia a</w:t>
      </w:r>
      <w:r>
        <w:rPr>
          <w:sz w:val="18"/>
        </w:rPr>
        <w:t>ccertata la</w:t>
      </w:r>
      <w:r>
        <w:rPr>
          <w:spacing w:val="-47"/>
          <w:sz w:val="18"/>
        </w:rPr>
        <w:t xml:space="preserve"> </w:t>
      </w:r>
      <w:r>
        <w:rPr>
          <w:sz w:val="18"/>
        </w:rPr>
        <w:t>mancata</w:t>
      </w:r>
      <w:r>
        <w:rPr>
          <w:spacing w:val="-3"/>
          <w:sz w:val="18"/>
        </w:rPr>
        <w:t xml:space="preserve"> </w:t>
      </w:r>
      <w:r>
        <w:rPr>
          <w:sz w:val="18"/>
        </w:rPr>
        <w:t>prestazione,</w:t>
      </w:r>
      <w:r>
        <w:rPr>
          <w:spacing w:val="-1"/>
          <w:sz w:val="18"/>
        </w:rPr>
        <w:t xml:space="preserve"> </w:t>
      </w:r>
      <w:r>
        <w:rPr>
          <w:sz w:val="18"/>
        </w:rPr>
        <w:t>nonché</w:t>
      </w:r>
      <w:r>
        <w:rPr>
          <w:spacing w:val="3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danno d'immagine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cui all'articolo</w:t>
      </w:r>
      <w:r>
        <w:rPr>
          <w:spacing w:val="-1"/>
          <w:sz w:val="18"/>
        </w:rPr>
        <w:t xml:space="preserve"> </w:t>
      </w:r>
      <w:r>
        <w:rPr>
          <w:sz w:val="18"/>
        </w:rPr>
        <w:t>55-quater,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3"/>
          <w:sz w:val="18"/>
        </w:rPr>
        <w:t xml:space="preserve"> </w:t>
      </w:r>
      <w:r>
        <w:rPr>
          <w:sz w:val="18"/>
        </w:rPr>
        <w:t>3-quater.</w:t>
      </w:r>
    </w:p>
    <w:p w:rsidR="00084D71" w:rsidRDefault="00084D71">
      <w:pPr>
        <w:pStyle w:val="Corpotesto"/>
        <w:spacing w:before="2"/>
        <w:rPr>
          <w:sz w:val="20"/>
        </w:rPr>
      </w:pPr>
    </w:p>
    <w:p w:rsidR="00084D71" w:rsidRDefault="001422AA">
      <w:pPr>
        <w:pStyle w:val="Paragrafoelenco"/>
        <w:numPr>
          <w:ilvl w:val="0"/>
          <w:numId w:val="5"/>
        </w:numPr>
        <w:tabs>
          <w:tab w:val="left" w:pos="415"/>
        </w:tabs>
        <w:spacing w:line="276" w:lineRule="auto"/>
        <w:ind w:right="130" w:firstLine="0"/>
        <w:jc w:val="both"/>
        <w:rPr>
          <w:sz w:val="18"/>
        </w:rPr>
      </w:pPr>
      <w:r>
        <w:rPr>
          <w:sz w:val="18"/>
        </w:rPr>
        <w:t>La sentenza definitiva di condanna o di applicazione della pena per il delitto di cui al comma 1 comporta, per il medico,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la sanzione disciplinare </w:t>
      </w:r>
      <w:r>
        <w:rPr>
          <w:sz w:val="18"/>
        </w:rPr>
        <w:t>della radiazione dall'albo ed altresì, se dipendente di una struttura sanitaria pubblica o se</w:t>
      </w:r>
      <w:r>
        <w:rPr>
          <w:spacing w:val="1"/>
          <w:sz w:val="18"/>
        </w:rPr>
        <w:t xml:space="preserve"> </w:t>
      </w:r>
      <w:r>
        <w:rPr>
          <w:sz w:val="18"/>
        </w:rPr>
        <w:t>convenzionato con il servizio sanitario nazionale, il licenziamento per giusta causa o la decadenza dalla convenzione. Le</w:t>
      </w:r>
      <w:r>
        <w:rPr>
          <w:spacing w:val="-47"/>
          <w:sz w:val="18"/>
        </w:rPr>
        <w:t xml:space="preserve"> </w:t>
      </w:r>
      <w:r>
        <w:rPr>
          <w:sz w:val="18"/>
        </w:rPr>
        <w:t>medesime sanzioni disciplinari si applic</w:t>
      </w:r>
      <w:r>
        <w:rPr>
          <w:sz w:val="18"/>
        </w:rPr>
        <w:t>ano se il medico, in relazione all'assenza dal servizio, rilascia certificazioni che</w:t>
      </w:r>
      <w:r>
        <w:rPr>
          <w:spacing w:val="1"/>
          <w:sz w:val="18"/>
        </w:rPr>
        <w:t xml:space="preserve"> </w:t>
      </w:r>
      <w:r>
        <w:rPr>
          <w:sz w:val="18"/>
        </w:rPr>
        <w:t>attestano</w:t>
      </w:r>
      <w:r>
        <w:rPr>
          <w:spacing w:val="-3"/>
          <w:sz w:val="18"/>
        </w:rPr>
        <w:t xml:space="preserve"> </w:t>
      </w:r>
      <w:r>
        <w:rPr>
          <w:sz w:val="18"/>
        </w:rPr>
        <w:t>dati clinici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direttamente constatati ne'</w:t>
      </w:r>
      <w:r>
        <w:rPr>
          <w:spacing w:val="-1"/>
          <w:sz w:val="18"/>
        </w:rPr>
        <w:t xml:space="preserve"> </w:t>
      </w:r>
      <w:r>
        <w:rPr>
          <w:sz w:val="18"/>
        </w:rPr>
        <w:t>oggettivamente documentati.</w:t>
      </w:r>
    </w:p>
    <w:p w:rsidR="00084D71" w:rsidRDefault="00084D71">
      <w:pPr>
        <w:pStyle w:val="Corpotesto"/>
        <w:spacing w:before="8"/>
        <w:rPr>
          <w:sz w:val="20"/>
        </w:rPr>
      </w:pPr>
    </w:p>
    <w:p w:rsidR="00084D71" w:rsidRDefault="001422AA">
      <w:pPr>
        <w:pStyle w:val="Corpotesto"/>
        <w:spacing w:line="278" w:lineRule="auto"/>
        <w:ind w:left="212" w:right="130"/>
        <w:jc w:val="both"/>
      </w:pPr>
      <w:r>
        <w:rPr>
          <w:rFonts w:ascii="Arial" w:hAnsi="Arial"/>
          <w:b/>
        </w:rPr>
        <w:t xml:space="preserve">3-bis. </w:t>
      </w:r>
      <w:r>
        <w:t xml:space="preserve">Fermo restando quanto previsto dall'articolo 55-quater, comma 1, lettere a) e </w:t>
      </w:r>
      <w:r>
        <w:t>b), i contratti collettivi nazionali</w:t>
      </w:r>
      <w:r>
        <w:rPr>
          <w:spacing w:val="1"/>
        </w:rPr>
        <w:t xml:space="preserve"> </w:t>
      </w:r>
      <w:r>
        <w:t>individuano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condotte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fissano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disciplinari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ipotesi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ripetute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ingiustificate assenze dal servizio in continuità con le giornate festive e di riposo settimanale, non</w:t>
      </w:r>
      <w:r>
        <w:t>ché con riferimento ai</w:t>
      </w:r>
      <w:r>
        <w:rPr>
          <w:spacing w:val="1"/>
        </w:rPr>
        <w:t xml:space="preserve"> </w:t>
      </w:r>
      <w:r>
        <w:t>casi di ingiustificate assenze collettive in determinati periodi nei quali è necessario assicurare continuità nell'erogazione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servizi all'utenza.</w:t>
      </w:r>
    </w:p>
    <w:p w:rsidR="00084D71" w:rsidRDefault="00084D71">
      <w:pPr>
        <w:pStyle w:val="Corpotesto"/>
        <w:spacing w:before="10"/>
        <w:rPr>
          <w:sz w:val="19"/>
        </w:rPr>
      </w:pPr>
    </w:p>
    <w:p w:rsidR="00084D71" w:rsidRDefault="001422AA">
      <w:pPr>
        <w:ind w:left="258" w:right="178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Art.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55-sexies</w:t>
      </w:r>
    </w:p>
    <w:p w:rsidR="00084D71" w:rsidRDefault="001422AA">
      <w:pPr>
        <w:spacing w:before="30" w:line="276" w:lineRule="auto"/>
        <w:ind w:left="258" w:right="185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Responsabilità disciplinare per condotte pregiudizievoli per </w:t>
      </w:r>
      <w:r>
        <w:rPr>
          <w:rFonts w:ascii="Arial" w:hAnsi="Arial"/>
          <w:b/>
          <w:sz w:val="18"/>
        </w:rPr>
        <w:t>l’amministrazione e limitazione della responsabilità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per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l’esercizio dell’azione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disciplinare</w:t>
      </w:r>
    </w:p>
    <w:p w:rsidR="00084D71" w:rsidRDefault="00084D71">
      <w:pPr>
        <w:pStyle w:val="Corpotesto"/>
        <w:spacing w:before="9"/>
        <w:rPr>
          <w:rFonts w:ascii="Arial"/>
          <w:b/>
          <w:sz w:val="20"/>
        </w:rPr>
      </w:pPr>
    </w:p>
    <w:p w:rsidR="00084D71" w:rsidRDefault="001422AA">
      <w:pPr>
        <w:pStyle w:val="Paragrafoelenco"/>
        <w:numPr>
          <w:ilvl w:val="0"/>
          <w:numId w:val="4"/>
        </w:numPr>
        <w:tabs>
          <w:tab w:val="left" w:pos="540"/>
        </w:tabs>
        <w:spacing w:before="1" w:line="276" w:lineRule="auto"/>
        <w:ind w:right="133" w:firstLine="0"/>
        <w:jc w:val="both"/>
        <w:rPr>
          <w:sz w:val="18"/>
        </w:rPr>
      </w:pP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violazione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obblighi</w:t>
      </w:r>
      <w:r>
        <w:rPr>
          <w:spacing w:val="1"/>
          <w:sz w:val="18"/>
        </w:rPr>
        <w:t xml:space="preserve"> </w:t>
      </w:r>
      <w:r>
        <w:rPr>
          <w:sz w:val="18"/>
        </w:rPr>
        <w:t>concernenti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prestazione</w:t>
      </w:r>
      <w:r>
        <w:rPr>
          <w:spacing w:val="1"/>
          <w:sz w:val="18"/>
        </w:rPr>
        <w:t xml:space="preserve"> </w:t>
      </w:r>
      <w:r>
        <w:rPr>
          <w:sz w:val="18"/>
        </w:rPr>
        <w:t>lavorativa,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abbia</w:t>
      </w:r>
      <w:r>
        <w:rPr>
          <w:spacing w:val="1"/>
          <w:sz w:val="18"/>
        </w:rPr>
        <w:t xml:space="preserve"> </w:t>
      </w:r>
      <w:r>
        <w:rPr>
          <w:sz w:val="18"/>
        </w:rPr>
        <w:t>determinato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condanna</w:t>
      </w:r>
      <w:r>
        <w:rPr>
          <w:spacing w:val="1"/>
          <w:sz w:val="18"/>
        </w:rPr>
        <w:t xml:space="preserve"> </w:t>
      </w:r>
      <w:r>
        <w:rPr>
          <w:sz w:val="18"/>
        </w:rPr>
        <w:t>dell'amministrazione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risarcimento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danno,</w:t>
      </w:r>
      <w:r>
        <w:rPr>
          <w:spacing w:val="1"/>
          <w:sz w:val="18"/>
        </w:rPr>
        <w:t xml:space="preserve"> </w:t>
      </w:r>
      <w:r>
        <w:rPr>
          <w:sz w:val="18"/>
        </w:rPr>
        <w:t>comporta</w:t>
      </w:r>
      <w:r>
        <w:rPr>
          <w:spacing w:val="1"/>
          <w:sz w:val="18"/>
        </w:rPr>
        <w:t xml:space="preserve"> </w:t>
      </w:r>
      <w:r>
        <w:rPr>
          <w:sz w:val="18"/>
        </w:rPr>
        <w:t>comun</w:t>
      </w:r>
      <w:r>
        <w:rPr>
          <w:sz w:val="18"/>
        </w:rPr>
        <w:t>que,</w:t>
      </w:r>
      <w:r>
        <w:rPr>
          <w:spacing w:val="1"/>
          <w:sz w:val="18"/>
        </w:rPr>
        <w:t xml:space="preserve"> </w:t>
      </w:r>
      <w:r>
        <w:rPr>
          <w:sz w:val="18"/>
        </w:rPr>
        <w:t>nei</w:t>
      </w:r>
      <w:r>
        <w:rPr>
          <w:spacing w:val="1"/>
          <w:sz w:val="18"/>
        </w:rPr>
        <w:t xml:space="preserve"> </w:t>
      </w:r>
      <w:r>
        <w:rPr>
          <w:sz w:val="18"/>
        </w:rPr>
        <w:t>confronti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dipendente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responsabile,</w:t>
      </w:r>
      <w:r>
        <w:rPr>
          <w:spacing w:val="1"/>
          <w:sz w:val="18"/>
        </w:rPr>
        <w:t xml:space="preserve"> </w:t>
      </w:r>
      <w:r>
        <w:rPr>
          <w:sz w:val="18"/>
        </w:rPr>
        <w:t>l'applicazione della sospensione dal servizio con privazione della retribuzione da un minimo di tre giorni fino ad un</w:t>
      </w:r>
      <w:r>
        <w:rPr>
          <w:spacing w:val="1"/>
          <w:sz w:val="18"/>
        </w:rPr>
        <w:t xml:space="preserve"> </w:t>
      </w:r>
      <w:r>
        <w:rPr>
          <w:sz w:val="18"/>
        </w:rPr>
        <w:t>massimo di tre mesi, in proporzione all'entità del risarcimento, salvo che ricorrano i pre</w:t>
      </w:r>
      <w:r>
        <w:rPr>
          <w:sz w:val="18"/>
        </w:rPr>
        <w:t>supposti per l'applicazione di una</w:t>
      </w:r>
      <w:r>
        <w:rPr>
          <w:spacing w:val="1"/>
          <w:sz w:val="18"/>
        </w:rPr>
        <w:t xml:space="preserve"> </w:t>
      </w:r>
      <w:r>
        <w:rPr>
          <w:sz w:val="18"/>
        </w:rPr>
        <w:t>più grave</w:t>
      </w:r>
      <w:r>
        <w:rPr>
          <w:spacing w:val="1"/>
          <w:sz w:val="18"/>
        </w:rPr>
        <w:t xml:space="preserve"> </w:t>
      </w:r>
      <w:r>
        <w:rPr>
          <w:sz w:val="18"/>
        </w:rPr>
        <w:t>sanzione</w:t>
      </w:r>
      <w:r>
        <w:rPr>
          <w:spacing w:val="-2"/>
          <w:sz w:val="18"/>
        </w:rPr>
        <w:t xml:space="preserve"> </w:t>
      </w:r>
      <w:r>
        <w:rPr>
          <w:sz w:val="18"/>
        </w:rPr>
        <w:t>disciplinare.</w:t>
      </w:r>
    </w:p>
    <w:p w:rsidR="00084D71" w:rsidRDefault="00084D71">
      <w:pPr>
        <w:pStyle w:val="Corpotesto"/>
        <w:spacing w:before="7"/>
        <w:rPr>
          <w:sz w:val="20"/>
        </w:rPr>
      </w:pPr>
    </w:p>
    <w:p w:rsidR="00084D71" w:rsidRDefault="001422AA">
      <w:pPr>
        <w:pStyle w:val="Paragrafoelenco"/>
        <w:numPr>
          <w:ilvl w:val="0"/>
          <w:numId w:val="4"/>
        </w:numPr>
        <w:tabs>
          <w:tab w:val="left" w:pos="418"/>
        </w:tabs>
        <w:spacing w:line="276" w:lineRule="auto"/>
        <w:ind w:right="129" w:firstLine="0"/>
        <w:jc w:val="both"/>
        <w:rPr>
          <w:sz w:val="18"/>
        </w:rPr>
      </w:pPr>
      <w:r>
        <w:rPr>
          <w:sz w:val="18"/>
        </w:rPr>
        <w:t>Fuori dei casi previsti nel comma 1, il lavoratore, quando cagiona grave danno al normale funzionamento dell'ufficio di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appartenenza, per inefficienza o incompetenza professionale </w:t>
      </w:r>
      <w:r>
        <w:rPr>
          <w:sz w:val="18"/>
        </w:rPr>
        <w:t>accertate dall'amministrazione ai sensi delle disposizioni</w:t>
      </w:r>
      <w:r>
        <w:rPr>
          <w:spacing w:val="1"/>
          <w:sz w:val="18"/>
        </w:rPr>
        <w:t xml:space="preserve"> </w:t>
      </w:r>
      <w:r>
        <w:rPr>
          <w:sz w:val="18"/>
        </w:rPr>
        <w:t>legislative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contrattuali</w:t>
      </w:r>
      <w:r>
        <w:rPr>
          <w:spacing w:val="1"/>
          <w:sz w:val="18"/>
        </w:rPr>
        <w:t xml:space="preserve"> </w:t>
      </w:r>
      <w:r>
        <w:rPr>
          <w:sz w:val="18"/>
        </w:rPr>
        <w:t>concernenti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1"/>
          <w:sz w:val="18"/>
        </w:rPr>
        <w:t xml:space="preserve"> </w:t>
      </w:r>
      <w:r>
        <w:rPr>
          <w:sz w:val="18"/>
        </w:rPr>
        <w:t>delle</w:t>
      </w:r>
      <w:r>
        <w:rPr>
          <w:spacing w:val="1"/>
          <w:sz w:val="18"/>
        </w:rPr>
        <w:t xml:space="preserve"> </w:t>
      </w:r>
      <w:r>
        <w:rPr>
          <w:sz w:val="18"/>
        </w:rPr>
        <w:t>amministrazioni</w:t>
      </w:r>
      <w:r>
        <w:rPr>
          <w:spacing w:val="1"/>
          <w:sz w:val="18"/>
        </w:rPr>
        <w:t xml:space="preserve"> </w:t>
      </w:r>
      <w:r>
        <w:rPr>
          <w:sz w:val="18"/>
        </w:rPr>
        <w:t>pubbliche,</w:t>
      </w:r>
      <w:r>
        <w:rPr>
          <w:spacing w:val="1"/>
          <w:sz w:val="18"/>
        </w:rPr>
        <w:t xml:space="preserve"> </w:t>
      </w: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z w:val="18"/>
        </w:rPr>
        <w:t>collocato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disponibilità, all'esito del procedimento disciplinare che accerta tale responsab</w:t>
      </w:r>
      <w:r>
        <w:rPr>
          <w:sz w:val="18"/>
        </w:rPr>
        <w:t>ilità, e si applicano nei suoi confronti le</w:t>
      </w:r>
      <w:r>
        <w:rPr>
          <w:spacing w:val="1"/>
          <w:sz w:val="18"/>
        </w:rPr>
        <w:t xml:space="preserve"> </w:t>
      </w:r>
      <w:r>
        <w:rPr>
          <w:sz w:val="18"/>
        </w:rPr>
        <w:t>disposizioni di cui all'articolo 33, comma 8, e all'articolo 34, commi 1, 2, 3 e 4. Il provvedimento che definisce il giudizio</w:t>
      </w:r>
      <w:r>
        <w:rPr>
          <w:spacing w:val="1"/>
          <w:sz w:val="18"/>
        </w:rPr>
        <w:t xml:space="preserve"> </w:t>
      </w:r>
      <w:r>
        <w:rPr>
          <w:sz w:val="18"/>
        </w:rPr>
        <w:t>disciplinare stabilisce le mansioni e la qualifica per le quali può</w:t>
      </w:r>
      <w:r>
        <w:rPr>
          <w:spacing w:val="50"/>
          <w:sz w:val="18"/>
        </w:rPr>
        <w:t xml:space="preserve"> </w:t>
      </w:r>
      <w:r>
        <w:rPr>
          <w:sz w:val="18"/>
        </w:rPr>
        <w:t>avvenire l'eventu</w:t>
      </w:r>
      <w:r>
        <w:rPr>
          <w:sz w:val="18"/>
        </w:rPr>
        <w:t>ale ricollocamento.</w:t>
      </w:r>
      <w:r>
        <w:rPr>
          <w:spacing w:val="50"/>
          <w:sz w:val="18"/>
        </w:rPr>
        <w:t xml:space="preserve"> </w:t>
      </w:r>
      <w:r>
        <w:rPr>
          <w:sz w:val="18"/>
        </w:rPr>
        <w:t>Durante il periodo</w:t>
      </w:r>
      <w:r>
        <w:rPr>
          <w:spacing w:val="1"/>
          <w:sz w:val="18"/>
        </w:rPr>
        <w:t xml:space="preserve"> </w:t>
      </w:r>
      <w:r>
        <w:rPr>
          <w:sz w:val="18"/>
        </w:rPr>
        <w:t>nel</w:t>
      </w:r>
      <w:r>
        <w:rPr>
          <w:spacing w:val="-2"/>
          <w:sz w:val="18"/>
        </w:rPr>
        <w:t xml:space="preserve"> </w:t>
      </w:r>
      <w:r>
        <w:rPr>
          <w:sz w:val="18"/>
        </w:rPr>
        <w:t>quale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collocato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disponibilità,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lavoratore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ha</w:t>
      </w:r>
      <w:r>
        <w:rPr>
          <w:spacing w:val="-3"/>
          <w:sz w:val="18"/>
        </w:rPr>
        <w:t xml:space="preserve"> </w:t>
      </w:r>
      <w:r>
        <w:rPr>
          <w:sz w:val="18"/>
        </w:rPr>
        <w:t>diritto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percepire</w:t>
      </w:r>
      <w:r>
        <w:rPr>
          <w:spacing w:val="-1"/>
          <w:sz w:val="18"/>
        </w:rPr>
        <w:t xml:space="preserve"> </w:t>
      </w:r>
      <w:r>
        <w:rPr>
          <w:sz w:val="18"/>
        </w:rPr>
        <w:t>aumenti retributivi</w:t>
      </w:r>
      <w:r>
        <w:rPr>
          <w:spacing w:val="-2"/>
          <w:sz w:val="18"/>
        </w:rPr>
        <w:t xml:space="preserve"> </w:t>
      </w:r>
      <w:r>
        <w:rPr>
          <w:sz w:val="18"/>
        </w:rPr>
        <w:t>sopravvenuti.</w:t>
      </w:r>
    </w:p>
    <w:p w:rsidR="00084D71" w:rsidRDefault="00084D71">
      <w:pPr>
        <w:pStyle w:val="Corpotesto"/>
        <w:spacing w:before="8"/>
        <w:rPr>
          <w:sz w:val="20"/>
        </w:rPr>
      </w:pPr>
    </w:p>
    <w:p w:rsidR="00084D71" w:rsidRDefault="001422AA">
      <w:pPr>
        <w:pStyle w:val="Paragrafoelenco"/>
        <w:numPr>
          <w:ilvl w:val="0"/>
          <w:numId w:val="4"/>
        </w:numPr>
        <w:tabs>
          <w:tab w:val="left" w:pos="420"/>
        </w:tabs>
        <w:spacing w:line="276" w:lineRule="auto"/>
        <w:ind w:right="129" w:firstLine="0"/>
        <w:jc w:val="both"/>
        <w:rPr>
          <w:sz w:val="18"/>
        </w:rPr>
      </w:pPr>
      <w:r>
        <w:rPr>
          <w:sz w:val="18"/>
        </w:rPr>
        <w:t>Il mancato esercizio o la decadenza dall'azione disciplinare, dovuti all'omissione o al ritardo, sen</w:t>
      </w:r>
      <w:r>
        <w:rPr>
          <w:sz w:val="18"/>
        </w:rPr>
        <w:t>za giustificato motivo,</w:t>
      </w:r>
      <w:r>
        <w:rPr>
          <w:spacing w:val="1"/>
          <w:sz w:val="18"/>
        </w:rPr>
        <w:t xml:space="preserve"> </w:t>
      </w:r>
      <w:r>
        <w:rPr>
          <w:sz w:val="18"/>
        </w:rPr>
        <w:t>degli atti del procedimento disciplinare, inclusa la segnalazione di cui all'articolo 55-bis, comma 4, ovvero a valutazioni</w:t>
      </w:r>
      <w:r>
        <w:rPr>
          <w:spacing w:val="1"/>
          <w:sz w:val="18"/>
        </w:rPr>
        <w:t xml:space="preserve"> </w:t>
      </w:r>
      <w:r>
        <w:rPr>
          <w:sz w:val="18"/>
        </w:rPr>
        <w:t>manifestamente irragionevoli di insussistenza dell'illecito in relazione a condotte aventi oggettiva e pales</w:t>
      </w:r>
      <w:r>
        <w:rPr>
          <w:sz w:val="18"/>
        </w:rPr>
        <w:t>e rilevanza</w:t>
      </w:r>
      <w:r>
        <w:rPr>
          <w:spacing w:val="1"/>
          <w:sz w:val="18"/>
        </w:rPr>
        <w:t xml:space="preserve"> </w:t>
      </w:r>
      <w:r>
        <w:rPr>
          <w:sz w:val="18"/>
        </w:rPr>
        <w:t>disciplinare, comporta, per i soggetti responsabili, l'applicazione della sospensione dal servizio fino a un massimo di tre</w:t>
      </w:r>
      <w:r>
        <w:rPr>
          <w:spacing w:val="1"/>
          <w:sz w:val="18"/>
        </w:rPr>
        <w:t xml:space="preserve"> </w:t>
      </w:r>
      <w:r>
        <w:rPr>
          <w:sz w:val="18"/>
        </w:rPr>
        <w:t>mesi,</w:t>
      </w:r>
      <w:r>
        <w:rPr>
          <w:spacing w:val="5"/>
          <w:sz w:val="18"/>
        </w:rPr>
        <w:t xml:space="preserve"> </w:t>
      </w:r>
      <w:r>
        <w:rPr>
          <w:sz w:val="18"/>
        </w:rPr>
        <w:t>salva</w:t>
      </w:r>
      <w:r>
        <w:rPr>
          <w:spacing w:val="6"/>
          <w:sz w:val="18"/>
        </w:rPr>
        <w:t xml:space="preserve"> </w:t>
      </w:r>
      <w:r>
        <w:rPr>
          <w:sz w:val="18"/>
        </w:rPr>
        <w:t>la</w:t>
      </w:r>
      <w:r>
        <w:rPr>
          <w:spacing w:val="5"/>
          <w:sz w:val="18"/>
        </w:rPr>
        <w:t xml:space="preserve"> </w:t>
      </w:r>
      <w:r>
        <w:rPr>
          <w:sz w:val="18"/>
        </w:rPr>
        <w:t>maggiore</w:t>
      </w:r>
      <w:r>
        <w:rPr>
          <w:spacing w:val="6"/>
          <w:sz w:val="18"/>
        </w:rPr>
        <w:t xml:space="preserve"> </w:t>
      </w:r>
      <w:r>
        <w:rPr>
          <w:sz w:val="18"/>
        </w:rPr>
        <w:t>sanzione</w:t>
      </w:r>
      <w:r>
        <w:rPr>
          <w:spacing w:val="5"/>
          <w:sz w:val="18"/>
        </w:rPr>
        <w:t xml:space="preserve"> </w:t>
      </w:r>
      <w:r>
        <w:rPr>
          <w:sz w:val="18"/>
        </w:rPr>
        <w:t>del</w:t>
      </w:r>
      <w:r>
        <w:rPr>
          <w:spacing w:val="7"/>
          <w:sz w:val="18"/>
        </w:rPr>
        <w:t xml:space="preserve"> </w:t>
      </w:r>
      <w:r>
        <w:rPr>
          <w:sz w:val="18"/>
        </w:rPr>
        <w:t>licenziamento</w:t>
      </w:r>
      <w:r>
        <w:rPr>
          <w:spacing w:val="6"/>
          <w:sz w:val="18"/>
        </w:rPr>
        <w:t xml:space="preserve"> </w:t>
      </w:r>
      <w:r>
        <w:rPr>
          <w:sz w:val="18"/>
        </w:rPr>
        <w:t>prevista</w:t>
      </w:r>
      <w:r>
        <w:rPr>
          <w:spacing w:val="3"/>
          <w:sz w:val="18"/>
        </w:rPr>
        <w:t xml:space="preserve"> </w:t>
      </w:r>
      <w:r>
        <w:rPr>
          <w:sz w:val="18"/>
        </w:rPr>
        <w:t>nei</w:t>
      </w:r>
      <w:r>
        <w:rPr>
          <w:spacing w:val="7"/>
          <w:sz w:val="18"/>
        </w:rPr>
        <w:t xml:space="preserve"> </w:t>
      </w:r>
      <w:r>
        <w:rPr>
          <w:sz w:val="18"/>
        </w:rPr>
        <w:t>casi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cui</w:t>
      </w:r>
      <w:r>
        <w:rPr>
          <w:spacing w:val="6"/>
          <w:sz w:val="18"/>
        </w:rPr>
        <w:t xml:space="preserve"> </w:t>
      </w:r>
      <w:r>
        <w:rPr>
          <w:sz w:val="18"/>
        </w:rPr>
        <w:t>all'articolo</w:t>
      </w:r>
      <w:r>
        <w:rPr>
          <w:spacing w:val="6"/>
          <w:sz w:val="18"/>
        </w:rPr>
        <w:t xml:space="preserve"> </w:t>
      </w:r>
      <w:r>
        <w:rPr>
          <w:sz w:val="18"/>
        </w:rPr>
        <w:t>55-quater,</w:t>
      </w:r>
      <w:r>
        <w:rPr>
          <w:spacing w:val="6"/>
          <w:sz w:val="18"/>
        </w:rPr>
        <w:t xml:space="preserve"> </w:t>
      </w:r>
      <w:r>
        <w:rPr>
          <w:sz w:val="18"/>
        </w:rPr>
        <w:t>comma</w:t>
      </w:r>
      <w:r>
        <w:rPr>
          <w:spacing w:val="5"/>
          <w:sz w:val="18"/>
        </w:rPr>
        <w:t xml:space="preserve"> </w:t>
      </w:r>
      <w:r>
        <w:rPr>
          <w:sz w:val="18"/>
        </w:rPr>
        <w:t>1,</w:t>
      </w:r>
      <w:r>
        <w:rPr>
          <w:spacing w:val="6"/>
          <w:sz w:val="18"/>
        </w:rPr>
        <w:t xml:space="preserve"> </w:t>
      </w:r>
      <w:r>
        <w:rPr>
          <w:sz w:val="18"/>
        </w:rPr>
        <w:t>lettera</w:t>
      </w:r>
      <w:r>
        <w:rPr>
          <w:spacing w:val="5"/>
          <w:sz w:val="18"/>
        </w:rPr>
        <w:t xml:space="preserve"> </w:t>
      </w:r>
      <w:r>
        <w:rPr>
          <w:sz w:val="18"/>
        </w:rPr>
        <w:t>f-ter),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1"/>
          <w:sz w:val="18"/>
        </w:rPr>
        <w:t xml:space="preserve"> </w:t>
      </w:r>
      <w:r>
        <w:rPr>
          <w:sz w:val="18"/>
        </w:rPr>
        <w:t>3-quinquies.</w:t>
      </w:r>
      <w:r>
        <w:rPr>
          <w:spacing w:val="1"/>
          <w:sz w:val="18"/>
        </w:rPr>
        <w:t xml:space="preserve"> </w:t>
      </w:r>
      <w:r>
        <w:rPr>
          <w:sz w:val="18"/>
        </w:rPr>
        <w:t>Tale</w:t>
      </w:r>
      <w:r>
        <w:rPr>
          <w:spacing w:val="1"/>
          <w:sz w:val="18"/>
        </w:rPr>
        <w:t xml:space="preserve"> </w:t>
      </w:r>
      <w:r>
        <w:rPr>
          <w:sz w:val="18"/>
        </w:rPr>
        <w:t>condotta,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qualifica</w:t>
      </w:r>
      <w:r>
        <w:rPr>
          <w:spacing w:val="1"/>
          <w:sz w:val="18"/>
        </w:rPr>
        <w:t xml:space="preserve"> </w:t>
      </w:r>
      <w:r>
        <w:rPr>
          <w:sz w:val="18"/>
        </w:rPr>
        <w:t>dirigenziale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titolare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funzioni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50"/>
          <w:sz w:val="18"/>
        </w:rPr>
        <w:t xml:space="preserve"> </w:t>
      </w:r>
      <w:r>
        <w:rPr>
          <w:sz w:val="18"/>
        </w:rPr>
        <w:t>incarichi</w:t>
      </w:r>
      <w:r>
        <w:rPr>
          <w:spacing w:val="1"/>
          <w:sz w:val="18"/>
        </w:rPr>
        <w:t xml:space="preserve"> </w:t>
      </w:r>
      <w:r>
        <w:rPr>
          <w:sz w:val="18"/>
        </w:rPr>
        <w:t>dirigenziali, è valutata anche ai fini della responsabilità di cui all'articolo 21 del presente decreto. Ogni amministrazione</w:t>
      </w:r>
      <w:r>
        <w:rPr>
          <w:spacing w:val="1"/>
          <w:sz w:val="18"/>
        </w:rPr>
        <w:t xml:space="preserve"> </w:t>
      </w:r>
      <w:r>
        <w:rPr>
          <w:sz w:val="18"/>
        </w:rPr>
        <w:t>individ</w:t>
      </w:r>
      <w:r>
        <w:rPr>
          <w:sz w:val="18"/>
        </w:rPr>
        <w:t>ua preventivamente il titolare dell'azione disciplinare per le infrazioni di cui al presente comma commesse da</w:t>
      </w:r>
      <w:r>
        <w:rPr>
          <w:spacing w:val="1"/>
          <w:sz w:val="18"/>
        </w:rPr>
        <w:t xml:space="preserve"> </w:t>
      </w:r>
      <w:r>
        <w:rPr>
          <w:sz w:val="18"/>
        </w:rPr>
        <w:t>soggetti</w:t>
      </w:r>
      <w:r>
        <w:rPr>
          <w:spacing w:val="-1"/>
          <w:sz w:val="18"/>
        </w:rPr>
        <w:t xml:space="preserve"> </w:t>
      </w:r>
      <w:r>
        <w:rPr>
          <w:sz w:val="18"/>
        </w:rPr>
        <w:t>responsabili</w:t>
      </w:r>
      <w:r>
        <w:rPr>
          <w:spacing w:val="-2"/>
          <w:sz w:val="18"/>
        </w:rPr>
        <w:t xml:space="preserve"> </w:t>
      </w:r>
      <w:r>
        <w:rPr>
          <w:sz w:val="18"/>
        </w:rPr>
        <w:t>dell'ufficio di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all'articolo</w:t>
      </w:r>
      <w:r>
        <w:rPr>
          <w:spacing w:val="-2"/>
          <w:sz w:val="18"/>
        </w:rPr>
        <w:t xml:space="preserve"> </w:t>
      </w:r>
      <w:r>
        <w:rPr>
          <w:sz w:val="18"/>
        </w:rPr>
        <w:t>55-bis,</w:t>
      </w:r>
      <w:r>
        <w:rPr>
          <w:spacing w:val="-3"/>
          <w:sz w:val="18"/>
        </w:rPr>
        <w:t xml:space="preserve"> </w:t>
      </w:r>
      <w:r>
        <w:rPr>
          <w:sz w:val="18"/>
        </w:rPr>
        <w:t>comma 4.</w:t>
      </w:r>
    </w:p>
    <w:p w:rsidR="00084D71" w:rsidRDefault="00084D71">
      <w:pPr>
        <w:pStyle w:val="Corpotesto"/>
        <w:spacing w:before="9"/>
        <w:rPr>
          <w:sz w:val="20"/>
        </w:rPr>
      </w:pPr>
    </w:p>
    <w:p w:rsidR="00084D71" w:rsidRDefault="001422AA">
      <w:pPr>
        <w:pStyle w:val="Paragrafoelenco"/>
        <w:numPr>
          <w:ilvl w:val="0"/>
          <w:numId w:val="4"/>
        </w:numPr>
        <w:tabs>
          <w:tab w:val="left" w:pos="466"/>
        </w:tabs>
        <w:spacing w:line="278" w:lineRule="auto"/>
        <w:ind w:right="129" w:firstLine="0"/>
        <w:jc w:val="both"/>
        <w:rPr>
          <w:sz w:val="18"/>
        </w:rPr>
      </w:pPr>
      <w:r>
        <w:rPr>
          <w:sz w:val="18"/>
        </w:rPr>
        <w:t>La responsabilità</w:t>
      </w:r>
      <w:r>
        <w:rPr>
          <w:spacing w:val="1"/>
          <w:sz w:val="18"/>
        </w:rPr>
        <w:t xml:space="preserve"> </w:t>
      </w:r>
      <w:r>
        <w:rPr>
          <w:sz w:val="18"/>
        </w:rPr>
        <w:t>civile eventualmente</w:t>
      </w:r>
      <w:r>
        <w:rPr>
          <w:spacing w:val="1"/>
          <w:sz w:val="18"/>
        </w:rPr>
        <w:t xml:space="preserve"> </w:t>
      </w:r>
      <w:r>
        <w:rPr>
          <w:sz w:val="18"/>
        </w:rPr>
        <w:t>configurabile a carico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del </w:t>
      </w:r>
      <w:r>
        <w:rPr>
          <w:sz w:val="18"/>
        </w:rPr>
        <w:t>dirigente</w:t>
      </w:r>
      <w:r>
        <w:rPr>
          <w:spacing w:val="1"/>
          <w:sz w:val="18"/>
        </w:rPr>
        <w:t xml:space="preserve"> </w:t>
      </w:r>
      <w:r>
        <w:rPr>
          <w:sz w:val="18"/>
        </w:rPr>
        <w:t>in relazione</w:t>
      </w:r>
      <w:r>
        <w:rPr>
          <w:spacing w:val="1"/>
          <w:sz w:val="18"/>
        </w:rPr>
        <w:t xml:space="preserve"> </w:t>
      </w:r>
      <w:r>
        <w:rPr>
          <w:sz w:val="18"/>
        </w:rPr>
        <w:t>a profili di illiceità</w:t>
      </w:r>
      <w:r>
        <w:rPr>
          <w:spacing w:val="1"/>
          <w:sz w:val="18"/>
        </w:rPr>
        <w:t xml:space="preserve"> </w:t>
      </w:r>
      <w:r>
        <w:rPr>
          <w:sz w:val="18"/>
        </w:rPr>
        <w:t>nelle</w:t>
      </w:r>
      <w:r>
        <w:rPr>
          <w:spacing w:val="1"/>
          <w:sz w:val="18"/>
        </w:rPr>
        <w:t xml:space="preserve"> </w:t>
      </w:r>
      <w:r>
        <w:rPr>
          <w:sz w:val="18"/>
        </w:rPr>
        <w:t>determinazioni concernenti lo svolgimento del procedimento disciplinare è limitata, in conformità ai principi generali, ai</w:t>
      </w:r>
      <w:r>
        <w:rPr>
          <w:spacing w:val="1"/>
          <w:sz w:val="18"/>
        </w:rPr>
        <w:t xml:space="preserve"> </w:t>
      </w:r>
      <w:r>
        <w:rPr>
          <w:sz w:val="18"/>
        </w:rPr>
        <w:t>casi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dolo o</w:t>
      </w:r>
      <w:r>
        <w:rPr>
          <w:spacing w:val="-2"/>
          <w:sz w:val="18"/>
        </w:rPr>
        <w:t xml:space="preserve"> </w:t>
      </w:r>
      <w:r>
        <w:rPr>
          <w:sz w:val="18"/>
        </w:rPr>
        <w:t>colpa grave.</w:t>
      </w:r>
    </w:p>
    <w:p w:rsidR="00084D71" w:rsidRDefault="00084D71">
      <w:pPr>
        <w:pStyle w:val="Corpotesto"/>
        <w:spacing w:before="2"/>
        <w:rPr>
          <w:sz w:val="20"/>
        </w:rPr>
      </w:pPr>
    </w:p>
    <w:p w:rsidR="00084D71" w:rsidRDefault="001422AA">
      <w:pPr>
        <w:spacing w:before="1" w:line="276" w:lineRule="auto"/>
        <w:ind w:left="4056" w:right="3977" w:firstLine="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Art. 55-septies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Controlli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sulle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assenze</w:t>
      </w:r>
    </w:p>
    <w:p w:rsidR="00084D71" w:rsidRDefault="00084D71">
      <w:pPr>
        <w:pStyle w:val="Corpotesto"/>
        <w:spacing w:before="6"/>
        <w:rPr>
          <w:rFonts w:ascii="Arial"/>
          <w:b/>
          <w:sz w:val="20"/>
        </w:rPr>
      </w:pPr>
    </w:p>
    <w:p w:rsidR="00084D71" w:rsidRDefault="001422AA">
      <w:pPr>
        <w:pStyle w:val="Paragrafoelenco"/>
        <w:numPr>
          <w:ilvl w:val="0"/>
          <w:numId w:val="3"/>
        </w:numPr>
        <w:tabs>
          <w:tab w:val="left" w:pos="427"/>
        </w:tabs>
        <w:spacing w:line="280" w:lineRule="auto"/>
        <w:ind w:right="145" w:firstLine="0"/>
        <w:jc w:val="both"/>
        <w:rPr>
          <w:sz w:val="18"/>
        </w:rPr>
      </w:pPr>
      <w:r>
        <w:rPr>
          <w:sz w:val="18"/>
        </w:rPr>
        <w:t>Nell'ipotes</w:t>
      </w:r>
      <w:r>
        <w:rPr>
          <w:sz w:val="18"/>
        </w:rPr>
        <w:t>i di assenza per malattia protratta per un periodo superiore a dieci giorni, e, in ogni caso, dopo il secondo</w:t>
      </w:r>
      <w:r>
        <w:rPr>
          <w:spacing w:val="1"/>
          <w:sz w:val="18"/>
        </w:rPr>
        <w:t xml:space="preserve"> </w:t>
      </w:r>
      <w:r>
        <w:rPr>
          <w:sz w:val="18"/>
        </w:rPr>
        <w:t>evento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malattia</w:t>
      </w:r>
      <w:r>
        <w:rPr>
          <w:spacing w:val="11"/>
          <w:sz w:val="18"/>
        </w:rPr>
        <w:t xml:space="preserve"> </w:t>
      </w:r>
      <w:r>
        <w:rPr>
          <w:sz w:val="18"/>
        </w:rPr>
        <w:t>nell'anno</w:t>
      </w:r>
      <w:r>
        <w:rPr>
          <w:spacing w:val="9"/>
          <w:sz w:val="18"/>
        </w:rPr>
        <w:t xml:space="preserve"> </w:t>
      </w:r>
      <w:r>
        <w:rPr>
          <w:sz w:val="18"/>
        </w:rPr>
        <w:t>solare</w:t>
      </w:r>
      <w:r>
        <w:rPr>
          <w:spacing w:val="8"/>
          <w:sz w:val="18"/>
        </w:rPr>
        <w:t xml:space="preserve"> </w:t>
      </w:r>
      <w:r>
        <w:rPr>
          <w:sz w:val="18"/>
        </w:rPr>
        <w:t>l'assenza</w:t>
      </w:r>
      <w:r>
        <w:rPr>
          <w:spacing w:val="11"/>
          <w:sz w:val="18"/>
        </w:rPr>
        <w:t xml:space="preserve"> </w:t>
      </w:r>
      <w:r>
        <w:rPr>
          <w:sz w:val="18"/>
        </w:rPr>
        <w:t>viene</w:t>
      </w:r>
      <w:r>
        <w:rPr>
          <w:spacing w:val="11"/>
          <w:sz w:val="18"/>
        </w:rPr>
        <w:t xml:space="preserve"> </w:t>
      </w:r>
      <w:r>
        <w:rPr>
          <w:sz w:val="18"/>
        </w:rPr>
        <w:t>giustificata</w:t>
      </w:r>
      <w:r>
        <w:rPr>
          <w:spacing w:val="11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9"/>
          <w:sz w:val="18"/>
        </w:rPr>
        <w:t xml:space="preserve"> </w:t>
      </w:r>
      <w:r>
        <w:rPr>
          <w:sz w:val="18"/>
        </w:rPr>
        <w:t>mediante</w:t>
      </w:r>
      <w:r>
        <w:rPr>
          <w:spacing w:val="7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8"/>
          <w:sz w:val="18"/>
        </w:rPr>
        <w:t xml:space="preserve"> </w:t>
      </w:r>
      <w:r>
        <w:rPr>
          <w:sz w:val="18"/>
        </w:rPr>
        <w:t>medica</w:t>
      </w:r>
      <w:r>
        <w:rPr>
          <w:spacing w:val="11"/>
          <w:sz w:val="18"/>
        </w:rPr>
        <w:t xml:space="preserve"> </w:t>
      </w:r>
      <w:r>
        <w:rPr>
          <w:sz w:val="18"/>
        </w:rPr>
        <w:t>rilasciata</w:t>
      </w:r>
    </w:p>
    <w:p w:rsidR="00084D71" w:rsidRDefault="00084D71">
      <w:pPr>
        <w:spacing w:line="280" w:lineRule="auto"/>
        <w:jc w:val="both"/>
        <w:rPr>
          <w:sz w:val="18"/>
        </w:rPr>
        <w:sectPr w:rsidR="00084D71">
          <w:pgSz w:w="11910" w:h="16840"/>
          <w:pgMar w:top="980" w:right="1000" w:bottom="1160" w:left="920" w:header="0" w:footer="890" w:gutter="0"/>
          <w:cols w:space="720"/>
        </w:sectPr>
      </w:pPr>
    </w:p>
    <w:p w:rsidR="00084D71" w:rsidRDefault="001422AA">
      <w:pPr>
        <w:pStyle w:val="Corpotesto"/>
        <w:spacing w:before="80" w:line="276" w:lineRule="auto"/>
        <w:ind w:left="212" w:right="129"/>
        <w:jc w:val="both"/>
      </w:pPr>
      <w:r>
        <w:lastRenderedPageBreak/>
        <w:t>da una</w:t>
      </w:r>
      <w:r>
        <w:t xml:space="preserve"> struttura sanitaria pubblica o da un medico convenzionato con il Servizio sanitario nazionale. I controlli sulla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suddette</w:t>
      </w:r>
      <w:r>
        <w:rPr>
          <w:spacing w:val="-1"/>
        </w:rPr>
        <w:t xml:space="preserve"> </w:t>
      </w:r>
      <w:r>
        <w:t>certificazioni</w:t>
      </w:r>
      <w:r>
        <w:rPr>
          <w:spacing w:val="-1"/>
        </w:rPr>
        <w:t xml:space="preserve"> </w:t>
      </w:r>
      <w:r>
        <w:t>restano</w:t>
      </w:r>
      <w:r>
        <w:rPr>
          <w:spacing w:val="-1"/>
        </w:rPr>
        <w:t xml:space="preserve"> </w:t>
      </w:r>
      <w:r>
        <w:t>in capo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singole</w:t>
      </w:r>
      <w:r>
        <w:rPr>
          <w:spacing w:val="-1"/>
        </w:rPr>
        <w:t xml:space="preserve"> </w:t>
      </w:r>
      <w:r>
        <w:t>amministrazioni</w:t>
      </w:r>
      <w:r>
        <w:rPr>
          <w:spacing w:val="-3"/>
        </w:rPr>
        <w:t xml:space="preserve"> </w:t>
      </w:r>
      <w:r>
        <w:t>pubbliche</w:t>
      </w:r>
      <w:r>
        <w:rPr>
          <w:spacing w:val="-3"/>
        </w:rPr>
        <w:t xml:space="preserve"> </w:t>
      </w:r>
      <w:r>
        <w:t>interessate.</w:t>
      </w:r>
    </w:p>
    <w:p w:rsidR="00084D71" w:rsidRDefault="00084D71">
      <w:pPr>
        <w:pStyle w:val="Corpotesto"/>
        <w:spacing w:before="3"/>
        <w:rPr>
          <w:sz w:val="20"/>
        </w:rPr>
      </w:pPr>
    </w:p>
    <w:p w:rsidR="00084D71" w:rsidRDefault="001422AA">
      <w:pPr>
        <w:pStyle w:val="Paragrafoelenco"/>
        <w:numPr>
          <w:ilvl w:val="0"/>
          <w:numId w:val="3"/>
        </w:numPr>
        <w:tabs>
          <w:tab w:val="left" w:pos="430"/>
        </w:tabs>
        <w:spacing w:line="276" w:lineRule="auto"/>
        <w:ind w:right="129" w:firstLine="0"/>
        <w:jc w:val="both"/>
        <w:rPr>
          <w:sz w:val="18"/>
        </w:rPr>
      </w:pPr>
      <w:r>
        <w:rPr>
          <w:sz w:val="18"/>
        </w:rPr>
        <w:t>In tutti i casi di assenza per mal</w:t>
      </w:r>
      <w:r>
        <w:rPr>
          <w:sz w:val="18"/>
        </w:rPr>
        <w:t>attia la certificazione medica è inviata per via telematica, direttamente dal medico o</w:t>
      </w:r>
      <w:r>
        <w:rPr>
          <w:spacing w:val="1"/>
          <w:sz w:val="18"/>
        </w:rPr>
        <w:t xml:space="preserve"> </w:t>
      </w:r>
      <w:r>
        <w:rPr>
          <w:sz w:val="18"/>
        </w:rPr>
        <w:t>dalla struttura sanitaria che la rilascia, all'Istituto nazionale della previdenza sociale, secondo le modalità stabilite per la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trasmissione telematica dei certificati </w:t>
      </w:r>
      <w:r>
        <w:rPr>
          <w:sz w:val="18"/>
        </w:rPr>
        <w:t>medici nel settore privato dalla normativa vigente, e in particolare dal decreto del</w:t>
      </w:r>
      <w:r>
        <w:rPr>
          <w:spacing w:val="1"/>
          <w:sz w:val="18"/>
        </w:rPr>
        <w:t xml:space="preserve"> </w:t>
      </w:r>
      <w:r>
        <w:rPr>
          <w:sz w:val="18"/>
        </w:rPr>
        <w:t>Presidente del Consiglio dei Ministri previsto dall'articolo 50, comma 5-bis, del decreto-legge 30 settembre 2003, n. 269,</w:t>
      </w:r>
      <w:r>
        <w:rPr>
          <w:spacing w:val="1"/>
          <w:sz w:val="18"/>
        </w:rPr>
        <w:t xml:space="preserve"> </w:t>
      </w:r>
      <w:r>
        <w:rPr>
          <w:sz w:val="18"/>
        </w:rPr>
        <w:t>convertito, con modificazioni, dalla legge 24 no</w:t>
      </w:r>
      <w:r>
        <w:rPr>
          <w:sz w:val="18"/>
        </w:rPr>
        <w:t>vembre 2003, n. 326, introdotto dall'articolo 1, comma 810, della legge 27</w:t>
      </w:r>
      <w:r>
        <w:rPr>
          <w:spacing w:val="1"/>
          <w:sz w:val="18"/>
        </w:rPr>
        <w:t xml:space="preserve"> </w:t>
      </w:r>
      <w:r>
        <w:rPr>
          <w:sz w:val="18"/>
        </w:rPr>
        <w:t>dicembre</w:t>
      </w:r>
      <w:r>
        <w:rPr>
          <w:spacing w:val="1"/>
          <w:sz w:val="18"/>
        </w:rPr>
        <w:t xml:space="preserve"> </w:t>
      </w:r>
      <w:r>
        <w:rPr>
          <w:sz w:val="18"/>
        </w:rPr>
        <w:t>2006,</w:t>
      </w:r>
      <w:r>
        <w:rPr>
          <w:spacing w:val="1"/>
          <w:sz w:val="18"/>
        </w:rPr>
        <w:t xml:space="preserve"> </w:t>
      </w:r>
      <w:r>
        <w:rPr>
          <w:sz w:val="18"/>
        </w:rPr>
        <w:t>n.</w:t>
      </w:r>
      <w:r>
        <w:rPr>
          <w:spacing w:val="1"/>
          <w:sz w:val="18"/>
        </w:rPr>
        <w:t xml:space="preserve"> </w:t>
      </w:r>
      <w:r>
        <w:rPr>
          <w:sz w:val="18"/>
        </w:rPr>
        <w:t>296,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dal</w:t>
      </w:r>
      <w:r>
        <w:rPr>
          <w:spacing w:val="1"/>
          <w:sz w:val="18"/>
        </w:rPr>
        <w:t xml:space="preserve"> </w:t>
      </w:r>
      <w:r>
        <w:rPr>
          <w:sz w:val="18"/>
        </w:rPr>
        <w:t>predetto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1"/>
          <w:sz w:val="18"/>
        </w:rPr>
        <w:t xml:space="preserve"> </w:t>
      </w: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z w:val="18"/>
        </w:rPr>
        <w:t>immediatamente</w:t>
      </w:r>
      <w:r>
        <w:rPr>
          <w:spacing w:val="1"/>
          <w:sz w:val="18"/>
        </w:rPr>
        <w:t xml:space="preserve"> </w:t>
      </w:r>
      <w:r>
        <w:rPr>
          <w:sz w:val="18"/>
        </w:rPr>
        <w:t>resa</w:t>
      </w:r>
      <w:r>
        <w:rPr>
          <w:spacing w:val="1"/>
          <w:sz w:val="18"/>
        </w:rPr>
        <w:t xml:space="preserve"> </w:t>
      </w:r>
      <w:r>
        <w:rPr>
          <w:sz w:val="18"/>
        </w:rPr>
        <w:t>disponibile,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1"/>
          <w:sz w:val="18"/>
        </w:rPr>
        <w:t xml:space="preserve"> </w:t>
      </w:r>
      <w:r>
        <w:rPr>
          <w:sz w:val="18"/>
        </w:rPr>
        <w:t>medesime</w:t>
      </w:r>
      <w:r>
        <w:rPr>
          <w:spacing w:val="1"/>
          <w:sz w:val="18"/>
        </w:rPr>
        <w:t xml:space="preserve"> </w:t>
      </w:r>
      <w:r>
        <w:rPr>
          <w:sz w:val="18"/>
        </w:rPr>
        <w:t>modalità,</w:t>
      </w:r>
      <w:r>
        <w:rPr>
          <w:spacing w:val="1"/>
          <w:sz w:val="18"/>
        </w:rPr>
        <w:t xml:space="preserve"> </w:t>
      </w:r>
      <w:r>
        <w:rPr>
          <w:sz w:val="18"/>
        </w:rPr>
        <w:t>all'amministrazione interessata. L'Istituto nazionale della previdenza so</w:t>
      </w:r>
      <w:r>
        <w:rPr>
          <w:sz w:val="18"/>
        </w:rPr>
        <w:t>ciale utilizza la medesima certificazione per lo</w:t>
      </w:r>
      <w:r>
        <w:rPr>
          <w:spacing w:val="1"/>
          <w:sz w:val="18"/>
        </w:rPr>
        <w:t xml:space="preserve"> </w:t>
      </w:r>
      <w:r>
        <w:rPr>
          <w:sz w:val="18"/>
        </w:rPr>
        <w:t>svolgimento delle attività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1"/>
          <w:sz w:val="18"/>
        </w:rPr>
        <w:t xml:space="preserve"> </w:t>
      </w:r>
      <w:r>
        <w:rPr>
          <w:sz w:val="18"/>
        </w:rPr>
        <w:t>al successivo comma 3 anche mediante</w:t>
      </w:r>
      <w:r>
        <w:rPr>
          <w:spacing w:val="1"/>
          <w:sz w:val="18"/>
        </w:rPr>
        <w:t xml:space="preserve"> </w:t>
      </w:r>
      <w:r>
        <w:rPr>
          <w:sz w:val="18"/>
        </w:rPr>
        <w:t>la trattazione dei</w:t>
      </w:r>
      <w:r>
        <w:rPr>
          <w:spacing w:val="1"/>
          <w:sz w:val="18"/>
        </w:rPr>
        <w:t xml:space="preserve"> </w:t>
      </w:r>
      <w:r>
        <w:rPr>
          <w:sz w:val="18"/>
        </w:rPr>
        <w:t>dati</w:t>
      </w:r>
      <w:r>
        <w:rPr>
          <w:spacing w:val="50"/>
          <w:sz w:val="18"/>
        </w:rPr>
        <w:t xml:space="preserve"> </w:t>
      </w:r>
      <w:r>
        <w:rPr>
          <w:sz w:val="18"/>
        </w:rPr>
        <w:t>riferiti</w:t>
      </w:r>
      <w:r>
        <w:rPr>
          <w:spacing w:val="50"/>
          <w:sz w:val="18"/>
        </w:rPr>
        <w:t xml:space="preserve"> </w:t>
      </w:r>
      <w:r>
        <w:rPr>
          <w:sz w:val="18"/>
        </w:rPr>
        <w:t>alla diagnosi. 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relativi certificati devono contenere anche il codice nosologico. Il medico o la </w:t>
      </w:r>
      <w:r>
        <w:rPr>
          <w:sz w:val="18"/>
        </w:rPr>
        <w:t>struttura sanitaria invia telematicamente la</w:t>
      </w:r>
      <w:r>
        <w:rPr>
          <w:spacing w:val="1"/>
          <w:sz w:val="18"/>
        </w:rPr>
        <w:t xml:space="preserve"> </w:t>
      </w:r>
      <w:r>
        <w:rPr>
          <w:sz w:val="18"/>
        </w:rPr>
        <w:t>medesima certificazione all'indirizzo di posta elettronica personale del lavoratore qualora il medesimo ne faccia espressa</w:t>
      </w:r>
      <w:r>
        <w:rPr>
          <w:spacing w:val="-47"/>
          <w:sz w:val="18"/>
        </w:rPr>
        <w:t xml:space="preserve"> </w:t>
      </w:r>
      <w:r>
        <w:rPr>
          <w:sz w:val="18"/>
        </w:rPr>
        <w:t>richiesta</w:t>
      </w:r>
      <w:r>
        <w:rPr>
          <w:spacing w:val="1"/>
          <w:sz w:val="18"/>
        </w:rPr>
        <w:t xml:space="preserve"> </w:t>
      </w:r>
      <w:r>
        <w:rPr>
          <w:sz w:val="18"/>
        </w:rPr>
        <w:t>fornendo un</w:t>
      </w:r>
      <w:r>
        <w:rPr>
          <w:spacing w:val="-2"/>
          <w:sz w:val="18"/>
        </w:rPr>
        <w:t xml:space="preserve"> </w:t>
      </w:r>
      <w:r>
        <w:rPr>
          <w:sz w:val="18"/>
        </w:rPr>
        <w:t>valido indirizzo.</w:t>
      </w:r>
    </w:p>
    <w:p w:rsidR="00084D71" w:rsidRDefault="00084D71">
      <w:pPr>
        <w:pStyle w:val="Corpotesto"/>
        <w:spacing w:before="7"/>
        <w:rPr>
          <w:sz w:val="20"/>
        </w:rPr>
      </w:pPr>
    </w:p>
    <w:p w:rsidR="00084D71" w:rsidRDefault="001422AA">
      <w:pPr>
        <w:pStyle w:val="Corpotesto"/>
        <w:spacing w:before="1" w:line="276" w:lineRule="auto"/>
        <w:ind w:left="212" w:right="129"/>
        <w:jc w:val="both"/>
      </w:pPr>
      <w:r>
        <w:rPr>
          <w:rFonts w:ascii="Arial" w:hAnsi="Arial"/>
          <w:b/>
        </w:rPr>
        <w:t>2-bis.</w:t>
      </w:r>
      <w:r>
        <w:rPr>
          <w:rFonts w:ascii="Arial" w:hAnsi="Arial"/>
          <w:b/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accertamenti</w:t>
      </w:r>
      <w:r>
        <w:rPr>
          <w:spacing w:val="1"/>
        </w:rPr>
        <w:t xml:space="preserve"> </w:t>
      </w:r>
      <w:r>
        <w:t>medico-legali</w:t>
      </w:r>
      <w:r>
        <w:rPr>
          <w:spacing w:val="1"/>
        </w:rPr>
        <w:t xml:space="preserve"> </w:t>
      </w:r>
      <w:r>
        <w:t>sui</w:t>
      </w:r>
      <w:r>
        <w:rPr>
          <w:spacing w:val="1"/>
        </w:rPr>
        <w:t xml:space="preserve"> </w:t>
      </w:r>
      <w:r>
        <w:t>dipen</w:t>
      </w:r>
      <w:r>
        <w:t>denti</w:t>
      </w:r>
      <w:r>
        <w:rPr>
          <w:spacing w:val="1"/>
        </w:rPr>
        <w:t xml:space="preserve"> </w:t>
      </w:r>
      <w:r>
        <w:t>assenti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malattia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effettuati,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rPr>
          <w:spacing w:val="-1"/>
        </w:rPr>
        <w:t xml:space="preserve">nazionale, in via esclusiva dall'Inps d'ufficio o su richiesta </w:t>
      </w:r>
      <w:r>
        <w:t xml:space="preserve">con oneri a carico dell'Inps che provvede nei limiti delle </w:t>
      </w:r>
      <w:proofErr w:type="spellStart"/>
      <w:r>
        <w:t>ris</w:t>
      </w:r>
      <w:proofErr w:type="spellEnd"/>
      <w:r>
        <w:t xml:space="preserve"> orse</w:t>
      </w:r>
      <w:r>
        <w:rPr>
          <w:spacing w:val="1"/>
        </w:rPr>
        <w:t xml:space="preserve"> </w:t>
      </w:r>
      <w:r>
        <w:t>trasferite delle Amministrazioni interessate. Il rapp</w:t>
      </w:r>
      <w:r>
        <w:t>orto tra l'Inps e i medici di medicina fiscale è disciplinato da apposite</w:t>
      </w:r>
      <w:r>
        <w:rPr>
          <w:spacing w:val="1"/>
        </w:rPr>
        <w:t xml:space="preserve"> </w:t>
      </w:r>
      <w:r>
        <w:t>convenzioni, stipulate dall'Inps con le organizzazioni sindacali di categoria maggiormente rappresentative in campo</w:t>
      </w:r>
      <w:r>
        <w:rPr>
          <w:spacing w:val="1"/>
        </w:rPr>
        <w:t xml:space="preserve"> </w:t>
      </w:r>
      <w:r>
        <w:t>nazionale.</w:t>
      </w:r>
      <w:r>
        <w:rPr>
          <w:spacing w:val="36"/>
        </w:rPr>
        <w:t xml:space="preserve"> </w:t>
      </w:r>
      <w:r>
        <w:t>L'atto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indirizzo</w:t>
      </w:r>
      <w:r>
        <w:rPr>
          <w:spacing w:val="37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stipula</w:t>
      </w:r>
      <w:r>
        <w:rPr>
          <w:spacing w:val="37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convenzioni</w:t>
      </w:r>
      <w:r>
        <w:rPr>
          <w:spacing w:val="37"/>
        </w:rPr>
        <w:t xml:space="preserve"> </w:t>
      </w:r>
      <w:r>
        <w:t>è</w:t>
      </w:r>
      <w:r>
        <w:rPr>
          <w:spacing w:val="38"/>
        </w:rPr>
        <w:t xml:space="preserve"> </w:t>
      </w:r>
      <w:r>
        <w:t>adottato</w:t>
      </w:r>
      <w:r>
        <w:rPr>
          <w:spacing w:val="38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decreto</w:t>
      </w:r>
      <w:r>
        <w:rPr>
          <w:spacing w:val="37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Ministro</w:t>
      </w:r>
      <w:r>
        <w:rPr>
          <w:spacing w:val="37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lavoro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politiche sociali, di concerto con il Ministro per la semplificazione e la pubblica amministrazione e con il Ministro della</w:t>
      </w:r>
      <w:r>
        <w:rPr>
          <w:spacing w:val="1"/>
        </w:rPr>
        <w:t xml:space="preserve"> </w:t>
      </w:r>
      <w:r>
        <w:t>salute, sentito l'Inps per gli aspetti organizzativo-gestionali e sentite la Fe</w:t>
      </w:r>
      <w:r>
        <w:t>derazione nazionale degli Ordini dei medici</w:t>
      </w:r>
      <w:r>
        <w:rPr>
          <w:spacing w:val="1"/>
        </w:rPr>
        <w:t xml:space="preserve"> </w:t>
      </w:r>
      <w:r>
        <w:t>chirurghi e degli odontoiatri e le organizzazioni sindacali di categoria maggiormente rappresentative. Le convenzioni</w:t>
      </w:r>
      <w:r>
        <w:rPr>
          <w:spacing w:val="1"/>
        </w:rPr>
        <w:t xml:space="preserve"> </w:t>
      </w:r>
      <w:r>
        <w:t>garantiscono</w:t>
      </w:r>
      <w:r>
        <w:rPr>
          <w:spacing w:val="32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prioritario</w:t>
      </w:r>
      <w:r>
        <w:rPr>
          <w:spacing w:val="32"/>
        </w:rPr>
        <w:t xml:space="preserve"> </w:t>
      </w:r>
      <w:r>
        <w:t>ricorso</w:t>
      </w:r>
      <w:r>
        <w:rPr>
          <w:spacing w:val="32"/>
        </w:rPr>
        <w:t xml:space="preserve"> </w:t>
      </w:r>
      <w:r>
        <w:t>ai</w:t>
      </w:r>
      <w:r>
        <w:rPr>
          <w:spacing w:val="30"/>
        </w:rPr>
        <w:t xml:space="preserve"> </w:t>
      </w:r>
      <w:r>
        <w:t>medici</w:t>
      </w:r>
      <w:r>
        <w:rPr>
          <w:spacing w:val="32"/>
        </w:rPr>
        <w:t xml:space="preserve"> </w:t>
      </w:r>
      <w:r>
        <w:t>iscritti</w:t>
      </w:r>
      <w:r>
        <w:rPr>
          <w:spacing w:val="32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liste</w:t>
      </w:r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cui</w:t>
      </w:r>
      <w:r>
        <w:rPr>
          <w:spacing w:val="32"/>
        </w:rPr>
        <w:t xml:space="preserve"> </w:t>
      </w:r>
      <w:r>
        <w:t>all'articolo</w:t>
      </w:r>
      <w:r>
        <w:rPr>
          <w:spacing w:val="32"/>
        </w:rPr>
        <w:t xml:space="preserve"> </w:t>
      </w:r>
      <w:r>
        <w:t>4,</w:t>
      </w:r>
      <w:r>
        <w:rPr>
          <w:spacing w:val="29"/>
        </w:rPr>
        <w:t xml:space="preserve"> </w:t>
      </w:r>
      <w:r>
        <w:t>comm</w:t>
      </w:r>
      <w:r>
        <w:t>a</w:t>
      </w:r>
      <w:r>
        <w:rPr>
          <w:spacing w:val="30"/>
        </w:rPr>
        <w:t xml:space="preserve"> </w:t>
      </w:r>
      <w:r>
        <w:t>10-bis,</w:t>
      </w:r>
      <w:r>
        <w:rPr>
          <w:spacing w:val="33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decreto-legge</w:t>
      </w:r>
      <w:r>
        <w:rPr>
          <w:spacing w:val="32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2013,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101,</w:t>
      </w:r>
      <w:r>
        <w:rPr>
          <w:spacing w:val="1"/>
        </w:rPr>
        <w:t xml:space="preserve"> </w:t>
      </w:r>
      <w:r>
        <w:t>convertito,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modificazioni,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ottobre</w:t>
      </w:r>
      <w:r>
        <w:rPr>
          <w:spacing w:val="1"/>
        </w:rPr>
        <w:t xml:space="preserve"> </w:t>
      </w:r>
      <w:r>
        <w:t>2013,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125,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accertamento medico-legali sulle assenze dal servizio per malattia dei pubblici dipendenti, ivi comprese le </w:t>
      </w:r>
      <w:r>
        <w:t>attività</w:t>
      </w:r>
      <w:r>
        <w:rPr>
          <w:spacing w:val="1"/>
        </w:rPr>
        <w:t xml:space="preserve"> </w:t>
      </w:r>
      <w:r>
        <w:t>ambulatoriali inerenti alle medesime funzioni. Il predetto atto di indirizzo stabilisce, altresì, la durata delle convenzioni,</w:t>
      </w:r>
      <w:r>
        <w:rPr>
          <w:spacing w:val="1"/>
        </w:rPr>
        <w:t xml:space="preserve"> </w:t>
      </w:r>
      <w:r>
        <w:t>demandando a queste ultime, anche in funzione della relativa durata, la disciplina delle incompatibilità in relazione al</w:t>
      </w:r>
      <w:r>
        <w:t>le</w:t>
      </w:r>
      <w:r>
        <w:rPr>
          <w:spacing w:val="1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certificazione delle</w:t>
      </w:r>
      <w:r>
        <w:rPr>
          <w:spacing w:val="-4"/>
        </w:rPr>
        <w:t xml:space="preserve"> </w:t>
      </w:r>
      <w:r>
        <w:t>malattie.</w:t>
      </w:r>
    </w:p>
    <w:p w:rsidR="00084D71" w:rsidRDefault="00084D71">
      <w:pPr>
        <w:pStyle w:val="Corpotesto"/>
        <w:spacing w:before="9"/>
        <w:rPr>
          <w:sz w:val="20"/>
        </w:rPr>
      </w:pPr>
    </w:p>
    <w:p w:rsidR="00084D71" w:rsidRDefault="001422AA">
      <w:pPr>
        <w:pStyle w:val="Paragrafoelenco"/>
        <w:numPr>
          <w:ilvl w:val="0"/>
          <w:numId w:val="3"/>
        </w:numPr>
        <w:tabs>
          <w:tab w:val="left" w:pos="471"/>
        </w:tabs>
        <w:spacing w:line="278" w:lineRule="auto"/>
        <w:ind w:right="132" w:firstLine="0"/>
        <w:jc w:val="both"/>
        <w:rPr>
          <w:sz w:val="18"/>
        </w:rPr>
      </w:pPr>
      <w:r>
        <w:rPr>
          <w:sz w:val="18"/>
        </w:rPr>
        <w:t>L'Istituto</w:t>
      </w:r>
      <w:r>
        <w:rPr>
          <w:spacing w:val="1"/>
          <w:sz w:val="18"/>
        </w:rPr>
        <w:t xml:space="preserve"> </w:t>
      </w:r>
      <w:r>
        <w:rPr>
          <w:sz w:val="18"/>
        </w:rPr>
        <w:t>nazionale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previdenza</w:t>
      </w:r>
      <w:r>
        <w:rPr>
          <w:spacing w:val="1"/>
          <w:sz w:val="18"/>
        </w:rPr>
        <w:t xml:space="preserve"> </w:t>
      </w:r>
      <w:r>
        <w:rPr>
          <w:sz w:val="18"/>
        </w:rPr>
        <w:t>sociale,</w:t>
      </w:r>
      <w:r>
        <w:rPr>
          <w:spacing w:val="1"/>
          <w:sz w:val="18"/>
        </w:rPr>
        <w:t xml:space="preserve"> </w:t>
      </w:r>
      <w:r>
        <w:rPr>
          <w:sz w:val="18"/>
        </w:rPr>
        <w:t>gli</w:t>
      </w:r>
      <w:r>
        <w:rPr>
          <w:spacing w:val="1"/>
          <w:sz w:val="18"/>
        </w:rPr>
        <w:t xml:space="preserve"> </w:t>
      </w:r>
      <w:r>
        <w:rPr>
          <w:sz w:val="18"/>
        </w:rPr>
        <w:t>enti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sanitario</w:t>
      </w:r>
      <w:r>
        <w:rPr>
          <w:spacing w:val="1"/>
          <w:sz w:val="18"/>
        </w:rPr>
        <w:t xml:space="preserve"> </w:t>
      </w:r>
      <w:r>
        <w:rPr>
          <w:sz w:val="18"/>
        </w:rPr>
        <w:t>nazionale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1"/>
          <w:sz w:val="18"/>
        </w:rPr>
        <w:t xml:space="preserve"> </w:t>
      </w:r>
      <w:r>
        <w:rPr>
          <w:sz w:val="18"/>
        </w:rPr>
        <w:t>altre</w:t>
      </w:r>
      <w:r>
        <w:rPr>
          <w:spacing w:val="1"/>
          <w:sz w:val="18"/>
        </w:rPr>
        <w:t xml:space="preserve"> </w:t>
      </w:r>
      <w:r>
        <w:rPr>
          <w:sz w:val="18"/>
        </w:rPr>
        <w:t>amministrazioni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interessate svolgono le attività di cui al comma 2 con le risorse finanziarie, strumentali e </w:t>
      </w:r>
      <w:r>
        <w:rPr>
          <w:sz w:val="18"/>
        </w:rPr>
        <w:t>umane disponibili a legislazione</w:t>
      </w:r>
      <w:r>
        <w:rPr>
          <w:spacing w:val="1"/>
          <w:sz w:val="18"/>
        </w:rPr>
        <w:t xml:space="preserve"> </w:t>
      </w:r>
      <w:r>
        <w:rPr>
          <w:sz w:val="18"/>
        </w:rPr>
        <w:t>vigente,</w:t>
      </w:r>
      <w:r>
        <w:rPr>
          <w:spacing w:val="-3"/>
          <w:sz w:val="18"/>
        </w:rPr>
        <w:t xml:space="preserve"> </w:t>
      </w:r>
      <w:r>
        <w:rPr>
          <w:sz w:val="18"/>
        </w:rPr>
        <w:t>senza nuovi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maggiori oneri a</w:t>
      </w:r>
      <w:r>
        <w:rPr>
          <w:spacing w:val="-2"/>
          <w:sz w:val="18"/>
        </w:rPr>
        <w:t xml:space="preserve"> </w:t>
      </w:r>
      <w:r>
        <w:rPr>
          <w:sz w:val="18"/>
        </w:rPr>
        <w:t>carico</w:t>
      </w:r>
      <w:r>
        <w:rPr>
          <w:spacing w:val="-3"/>
          <w:sz w:val="18"/>
        </w:rPr>
        <w:t xml:space="preserve"> </w:t>
      </w:r>
      <w:r>
        <w:rPr>
          <w:sz w:val="18"/>
        </w:rPr>
        <w:t>della finanza</w:t>
      </w:r>
      <w:r>
        <w:rPr>
          <w:spacing w:val="-2"/>
          <w:sz w:val="18"/>
        </w:rPr>
        <w:t xml:space="preserve"> </w:t>
      </w:r>
      <w:r>
        <w:rPr>
          <w:sz w:val="18"/>
        </w:rPr>
        <w:t>pubblica.</w:t>
      </w:r>
    </w:p>
    <w:p w:rsidR="00084D71" w:rsidRDefault="00084D71">
      <w:pPr>
        <w:pStyle w:val="Corpotesto"/>
        <w:spacing w:before="2"/>
        <w:rPr>
          <w:sz w:val="20"/>
        </w:rPr>
      </w:pPr>
    </w:p>
    <w:p w:rsidR="00084D71" w:rsidRDefault="001422AA">
      <w:pPr>
        <w:pStyle w:val="Paragrafoelenco"/>
        <w:numPr>
          <w:ilvl w:val="0"/>
          <w:numId w:val="3"/>
        </w:numPr>
        <w:tabs>
          <w:tab w:val="left" w:pos="437"/>
        </w:tabs>
        <w:spacing w:line="276" w:lineRule="auto"/>
        <w:ind w:right="130" w:firstLine="0"/>
        <w:jc w:val="both"/>
        <w:rPr>
          <w:sz w:val="18"/>
        </w:rPr>
      </w:pPr>
      <w:r>
        <w:rPr>
          <w:sz w:val="18"/>
        </w:rPr>
        <w:t>L'inosservanza degli obblighi di trasmissione per via telematica della certificazione medica concernente assenze di</w:t>
      </w:r>
      <w:r>
        <w:rPr>
          <w:spacing w:val="1"/>
          <w:sz w:val="18"/>
        </w:rPr>
        <w:t xml:space="preserve"> </w:t>
      </w:r>
      <w:r>
        <w:rPr>
          <w:sz w:val="18"/>
        </w:rPr>
        <w:t>lavoratori per malattia di cui al c</w:t>
      </w:r>
      <w:r>
        <w:rPr>
          <w:sz w:val="18"/>
        </w:rPr>
        <w:t>omma 2 costituisce illecito disciplinare e, in caso di reiterazione, comporta l'applicazione</w:t>
      </w:r>
      <w:r>
        <w:rPr>
          <w:spacing w:val="1"/>
          <w:sz w:val="18"/>
        </w:rPr>
        <w:t xml:space="preserve"> </w:t>
      </w:r>
      <w:r>
        <w:rPr>
          <w:sz w:val="18"/>
        </w:rPr>
        <w:t>della sanzione del licenziamento ovvero, per i medici in rapporto convenzionale con le aziende sanitarie locali, della</w:t>
      </w:r>
      <w:r>
        <w:rPr>
          <w:spacing w:val="1"/>
          <w:sz w:val="18"/>
        </w:rPr>
        <w:t xml:space="preserve"> </w:t>
      </w:r>
      <w:r>
        <w:rPr>
          <w:sz w:val="18"/>
        </w:rPr>
        <w:t>decadenza dalla convenzione, in modo inderog</w:t>
      </w:r>
      <w:r>
        <w:rPr>
          <w:sz w:val="18"/>
        </w:rPr>
        <w:t>abile dai contratti</w:t>
      </w:r>
      <w:r>
        <w:rPr>
          <w:spacing w:val="50"/>
          <w:sz w:val="18"/>
        </w:rPr>
        <w:t xml:space="preserve"> </w:t>
      </w:r>
      <w:r>
        <w:rPr>
          <w:sz w:val="18"/>
        </w:rPr>
        <w:t>o accordi collettivi. Affinché</w:t>
      </w:r>
      <w:r>
        <w:rPr>
          <w:spacing w:val="50"/>
          <w:sz w:val="18"/>
        </w:rPr>
        <w:t xml:space="preserve"> </w:t>
      </w:r>
      <w:r>
        <w:rPr>
          <w:sz w:val="18"/>
        </w:rPr>
        <w:t>si configuri l'ipotesi di</w:t>
      </w:r>
      <w:r>
        <w:rPr>
          <w:spacing w:val="1"/>
          <w:sz w:val="18"/>
        </w:rPr>
        <w:t xml:space="preserve"> </w:t>
      </w:r>
      <w:r>
        <w:rPr>
          <w:sz w:val="18"/>
        </w:rPr>
        <w:t>illecito disciplinare devono ricorrere sia l'elemento oggettivo dell'inosservanza all'obbligo di trasmissione, sia l'elemento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soggettivo del dolo o della colpa. Le sanzioni sono </w:t>
      </w:r>
      <w:r>
        <w:rPr>
          <w:sz w:val="18"/>
        </w:rPr>
        <w:t>applicate secondo criteri di gradualità e proporzionalità, secondo le</w:t>
      </w:r>
      <w:r>
        <w:rPr>
          <w:spacing w:val="1"/>
          <w:sz w:val="18"/>
        </w:rPr>
        <w:t xml:space="preserve"> </w:t>
      </w:r>
      <w:r>
        <w:rPr>
          <w:sz w:val="18"/>
        </w:rPr>
        <w:t>previsioni</w:t>
      </w:r>
      <w:r>
        <w:rPr>
          <w:spacing w:val="-3"/>
          <w:sz w:val="18"/>
        </w:rPr>
        <w:t xml:space="preserve"> </w:t>
      </w:r>
      <w:r>
        <w:rPr>
          <w:sz w:val="18"/>
        </w:rPr>
        <w:t>degli accordi</w:t>
      </w:r>
      <w:r>
        <w:rPr>
          <w:spacing w:val="-2"/>
          <w:sz w:val="18"/>
        </w:rPr>
        <w:t xml:space="preserve"> </w:t>
      </w:r>
      <w:r>
        <w:rPr>
          <w:sz w:val="18"/>
        </w:rPr>
        <w:t>e dei</w:t>
      </w:r>
      <w:r>
        <w:rPr>
          <w:spacing w:val="-1"/>
          <w:sz w:val="18"/>
        </w:rPr>
        <w:t xml:space="preserve"> </w:t>
      </w:r>
      <w:r>
        <w:rPr>
          <w:sz w:val="18"/>
        </w:rPr>
        <w:t>contratti collettivi</w:t>
      </w:r>
      <w:r>
        <w:rPr>
          <w:spacing w:val="-2"/>
          <w:sz w:val="18"/>
        </w:rPr>
        <w:t xml:space="preserve"> </w:t>
      </w:r>
      <w:r>
        <w:rPr>
          <w:sz w:val="18"/>
        </w:rPr>
        <w:t>di riferimento.</w:t>
      </w:r>
    </w:p>
    <w:p w:rsidR="00084D71" w:rsidRDefault="00084D71">
      <w:pPr>
        <w:pStyle w:val="Corpotesto"/>
        <w:spacing w:before="8"/>
        <w:rPr>
          <w:sz w:val="20"/>
        </w:rPr>
      </w:pPr>
    </w:p>
    <w:p w:rsidR="00084D71" w:rsidRDefault="001422AA">
      <w:pPr>
        <w:pStyle w:val="Paragrafoelenco"/>
        <w:numPr>
          <w:ilvl w:val="0"/>
          <w:numId w:val="3"/>
        </w:numPr>
        <w:tabs>
          <w:tab w:val="left" w:pos="459"/>
        </w:tabs>
        <w:spacing w:line="278" w:lineRule="auto"/>
        <w:ind w:right="137" w:firstLine="0"/>
        <w:jc w:val="both"/>
        <w:rPr>
          <w:sz w:val="18"/>
        </w:rPr>
      </w:pPr>
      <w:r>
        <w:rPr>
          <w:sz w:val="18"/>
        </w:rPr>
        <w:t>Le pubbliche amministrazioni dispongono per il controllo sulle assenze per malattia dei dipendenti valutando la</w:t>
      </w:r>
      <w:r>
        <w:rPr>
          <w:spacing w:val="1"/>
          <w:sz w:val="18"/>
        </w:rPr>
        <w:t xml:space="preserve"> </w:t>
      </w:r>
      <w:r>
        <w:rPr>
          <w:sz w:val="18"/>
        </w:rPr>
        <w:t>condo</w:t>
      </w:r>
      <w:r>
        <w:rPr>
          <w:sz w:val="18"/>
        </w:rPr>
        <w:t>tta complessiva del dipendente e gli oneri connessi all'effettuazione della visita, tenendo conto dell'esigenza di</w:t>
      </w:r>
      <w:r>
        <w:rPr>
          <w:spacing w:val="1"/>
          <w:sz w:val="18"/>
        </w:rPr>
        <w:t xml:space="preserve"> </w:t>
      </w:r>
      <w:r>
        <w:rPr>
          <w:sz w:val="18"/>
        </w:rPr>
        <w:t>contrastare</w:t>
      </w:r>
      <w:r>
        <w:rPr>
          <w:spacing w:val="1"/>
          <w:sz w:val="18"/>
        </w:rPr>
        <w:t xml:space="preserve"> </w:t>
      </w:r>
      <w:r>
        <w:rPr>
          <w:sz w:val="18"/>
        </w:rPr>
        <w:t>e prevenire l'assenteismo.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controllo è</w:t>
      </w:r>
      <w:r>
        <w:rPr>
          <w:spacing w:val="1"/>
          <w:sz w:val="18"/>
        </w:rPr>
        <w:t xml:space="preserve"> </w:t>
      </w:r>
      <w:r>
        <w:rPr>
          <w:sz w:val="18"/>
        </w:rPr>
        <w:t>in ogni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1"/>
          <w:sz w:val="18"/>
        </w:rPr>
        <w:t xml:space="preserve"> </w:t>
      </w:r>
      <w:r>
        <w:rPr>
          <w:sz w:val="18"/>
        </w:rPr>
        <w:t>richiesto</w:t>
      </w:r>
      <w:r>
        <w:rPr>
          <w:spacing w:val="1"/>
          <w:sz w:val="18"/>
        </w:rPr>
        <w:t xml:space="preserve"> </w:t>
      </w:r>
      <w:r>
        <w:rPr>
          <w:sz w:val="18"/>
        </w:rPr>
        <w:t>sin dal primo</w:t>
      </w:r>
      <w:r>
        <w:rPr>
          <w:spacing w:val="50"/>
          <w:sz w:val="18"/>
        </w:rPr>
        <w:t xml:space="preserve"> </w:t>
      </w:r>
      <w:r>
        <w:rPr>
          <w:sz w:val="18"/>
        </w:rPr>
        <w:t>giorno quando l'assenza si</w:t>
      </w:r>
      <w:r>
        <w:rPr>
          <w:spacing w:val="1"/>
          <w:sz w:val="18"/>
        </w:rPr>
        <w:t xml:space="preserve"> </w:t>
      </w:r>
      <w:r>
        <w:rPr>
          <w:sz w:val="18"/>
        </w:rPr>
        <w:t>verifica</w:t>
      </w:r>
      <w:r>
        <w:rPr>
          <w:spacing w:val="-3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giornate</w:t>
      </w:r>
      <w:r>
        <w:rPr>
          <w:spacing w:val="-2"/>
          <w:sz w:val="18"/>
        </w:rPr>
        <w:t xml:space="preserve"> </w:t>
      </w:r>
      <w:r>
        <w:rPr>
          <w:sz w:val="18"/>
        </w:rPr>
        <w:t>precedenti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successive a quelle non lavorative.</w:t>
      </w:r>
    </w:p>
    <w:p w:rsidR="00084D71" w:rsidRDefault="00084D71">
      <w:pPr>
        <w:pStyle w:val="Corpotesto"/>
        <w:rPr>
          <w:sz w:val="20"/>
        </w:rPr>
      </w:pPr>
    </w:p>
    <w:p w:rsidR="00084D71" w:rsidRDefault="001422AA">
      <w:pPr>
        <w:pStyle w:val="Corpotesto"/>
        <w:spacing w:line="276" w:lineRule="auto"/>
        <w:ind w:left="212" w:right="130"/>
        <w:jc w:val="both"/>
      </w:pPr>
      <w:r>
        <w:rPr>
          <w:rFonts w:ascii="Arial" w:hAnsi="Arial"/>
          <w:b/>
        </w:rPr>
        <w:t>5-bis.</w:t>
      </w:r>
      <w:r>
        <w:rPr>
          <w:rFonts w:ascii="Arial" w:hAnsi="Arial"/>
          <w:b/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fine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armonizzare</w:t>
      </w:r>
      <w:r>
        <w:rPr>
          <w:spacing w:val="5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disciplina</w:t>
      </w:r>
      <w:r>
        <w:rPr>
          <w:spacing w:val="5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settori</w:t>
      </w:r>
      <w:r>
        <w:rPr>
          <w:spacing w:val="6"/>
        </w:rPr>
        <w:t xml:space="preserve"> </w:t>
      </w:r>
      <w:r>
        <w:t>pubblico</w:t>
      </w:r>
      <w:r>
        <w:rPr>
          <w:spacing w:val="8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privato,</w:t>
      </w:r>
      <w:r>
        <w:rPr>
          <w:spacing w:val="5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decreto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Ministro</w:t>
      </w:r>
      <w:r>
        <w:rPr>
          <w:spacing w:val="6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semplificazione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la pubblica amministrazione, di concerto con il Ministro del lavoro e delle </w:t>
      </w:r>
      <w:r>
        <w:t>politiche sociali, sono stabilite le fasce orarie di</w:t>
      </w:r>
      <w:r>
        <w:rPr>
          <w:spacing w:val="1"/>
        </w:rPr>
        <w:t xml:space="preserve"> </w:t>
      </w:r>
      <w:r>
        <w:t>reperibilità entro le quali devono essere effettuate le visite di controllo e sono definite le modalità per lo svolgimento delle</w:t>
      </w:r>
      <w:r>
        <w:rPr>
          <w:spacing w:val="1"/>
        </w:rPr>
        <w:t xml:space="preserve"> </w:t>
      </w:r>
      <w:r>
        <w:t>visite</w:t>
      </w:r>
      <w:r>
        <w:rPr>
          <w:spacing w:val="43"/>
        </w:rPr>
        <w:t xml:space="preserve"> </w:t>
      </w:r>
      <w:r>
        <w:t>medesime</w:t>
      </w:r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l'accertamento,</w:t>
      </w:r>
      <w:r>
        <w:rPr>
          <w:spacing w:val="46"/>
        </w:rPr>
        <w:t xml:space="preserve"> </w:t>
      </w:r>
      <w:r>
        <w:t>anche</w:t>
      </w:r>
      <w:r>
        <w:rPr>
          <w:spacing w:val="45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cadenza</w:t>
      </w:r>
      <w:r>
        <w:rPr>
          <w:spacing w:val="46"/>
        </w:rPr>
        <w:t xml:space="preserve"> </w:t>
      </w:r>
      <w:r>
        <w:t>sistematica</w:t>
      </w:r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ripe</w:t>
      </w:r>
      <w:r>
        <w:t>titiva,</w:t>
      </w:r>
      <w:r>
        <w:rPr>
          <w:spacing w:val="45"/>
        </w:rPr>
        <w:t xml:space="preserve"> </w:t>
      </w:r>
      <w:r>
        <w:t>delle</w:t>
      </w:r>
      <w:r>
        <w:rPr>
          <w:spacing w:val="46"/>
        </w:rPr>
        <w:t xml:space="preserve"> </w:t>
      </w:r>
      <w:r>
        <w:t>assenze</w:t>
      </w:r>
      <w:r>
        <w:rPr>
          <w:spacing w:val="46"/>
        </w:rPr>
        <w:t xml:space="preserve"> </w:t>
      </w:r>
      <w:r>
        <w:t>dal</w:t>
      </w:r>
      <w:r>
        <w:rPr>
          <w:spacing w:val="46"/>
        </w:rPr>
        <w:t xml:space="preserve"> </w:t>
      </w:r>
      <w:r>
        <w:t>servizio</w:t>
      </w:r>
      <w:r>
        <w:rPr>
          <w:spacing w:val="46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malattia. Qualora il dipendente debba allontanarsi dall'indirizzo comunicato durante le fasce di reperibilità per effettuare</w:t>
      </w:r>
      <w:r>
        <w:rPr>
          <w:spacing w:val="1"/>
        </w:rPr>
        <w:t xml:space="preserve"> </w:t>
      </w:r>
      <w:r>
        <w:t>visite mediche, prestazioni o accertamenti specialistici o per altri giustificati motivi, ch</w:t>
      </w:r>
      <w:r>
        <w:t>e devono essere, a richiesta,</w:t>
      </w:r>
      <w:r>
        <w:rPr>
          <w:spacing w:val="1"/>
        </w:rPr>
        <w:t xml:space="preserve"> </w:t>
      </w:r>
      <w:r>
        <w:t>documentati, è tenuto a darne preventiva comunicazione all'amministrazione che, a sua volta, ne dà comunicazione</w:t>
      </w:r>
      <w:r>
        <w:rPr>
          <w:spacing w:val="1"/>
        </w:rPr>
        <w:t xml:space="preserve"> </w:t>
      </w:r>
      <w:r>
        <w:t>all'Inps.</w:t>
      </w:r>
    </w:p>
    <w:p w:rsidR="00084D71" w:rsidRDefault="00084D71">
      <w:pPr>
        <w:pStyle w:val="Corpotesto"/>
        <w:spacing w:before="9"/>
        <w:rPr>
          <w:sz w:val="20"/>
        </w:rPr>
      </w:pPr>
    </w:p>
    <w:p w:rsidR="00084D71" w:rsidRDefault="001422AA">
      <w:pPr>
        <w:pStyle w:val="Corpotesto"/>
        <w:spacing w:line="278" w:lineRule="auto"/>
        <w:ind w:left="212" w:right="130"/>
        <w:jc w:val="both"/>
      </w:pPr>
      <w:r>
        <w:rPr>
          <w:rFonts w:ascii="Arial" w:hAnsi="Arial"/>
          <w:b/>
        </w:rPr>
        <w:t xml:space="preserve">5-ter. </w:t>
      </w:r>
      <w:r>
        <w:t>Nel caso in cui l'assenza per malattia abbia luogo per l'espletamento di visite, terapie, prest</w:t>
      </w:r>
      <w:r>
        <w:t>azioni specialistiche od</w:t>
      </w:r>
      <w:r>
        <w:rPr>
          <w:spacing w:val="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diagnostici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permesso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giustificato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attestazione,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ordine</w:t>
      </w:r>
      <w:r>
        <w:rPr>
          <w:spacing w:val="50"/>
        </w:rPr>
        <w:t xml:space="preserve"> </w:t>
      </w:r>
      <w:r>
        <w:t>all'orario,</w:t>
      </w:r>
      <w:r>
        <w:rPr>
          <w:spacing w:val="1"/>
        </w:rPr>
        <w:t xml:space="preserve"> </w:t>
      </w:r>
      <w:r>
        <w:t xml:space="preserve">rilasciata dal medico o dalla struttura, anche privati, che hanno svolto la visita o la prestazione o trasmessa da </w:t>
      </w:r>
      <w:r>
        <w:t>questi</w:t>
      </w:r>
      <w:r>
        <w:rPr>
          <w:spacing w:val="1"/>
        </w:rPr>
        <w:t xml:space="preserve"> </w:t>
      </w:r>
      <w:r>
        <w:t>ultimi</w:t>
      </w:r>
      <w:r>
        <w:rPr>
          <w:spacing w:val="-3"/>
        </w:rPr>
        <w:t xml:space="preserve"> </w:t>
      </w:r>
      <w:r>
        <w:t>mediante posta</w:t>
      </w:r>
      <w:r>
        <w:rPr>
          <w:spacing w:val="-2"/>
        </w:rPr>
        <w:t xml:space="preserve"> </w:t>
      </w:r>
      <w:r>
        <w:t>elettronica.</w:t>
      </w:r>
    </w:p>
    <w:p w:rsidR="00084D71" w:rsidRDefault="00084D71">
      <w:pPr>
        <w:spacing w:line="278" w:lineRule="auto"/>
        <w:jc w:val="both"/>
        <w:sectPr w:rsidR="00084D71">
          <w:pgSz w:w="11910" w:h="16840"/>
          <w:pgMar w:top="980" w:right="1000" w:bottom="1160" w:left="920" w:header="0" w:footer="890" w:gutter="0"/>
          <w:cols w:space="720"/>
        </w:sectPr>
      </w:pPr>
    </w:p>
    <w:p w:rsidR="00084D71" w:rsidRDefault="001422AA">
      <w:pPr>
        <w:pStyle w:val="Paragrafoelenco"/>
        <w:numPr>
          <w:ilvl w:val="0"/>
          <w:numId w:val="3"/>
        </w:numPr>
        <w:tabs>
          <w:tab w:val="left" w:pos="526"/>
        </w:tabs>
        <w:spacing w:before="76" w:line="278" w:lineRule="auto"/>
        <w:ind w:right="131" w:firstLine="0"/>
        <w:jc w:val="both"/>
        <w:rPr>
          <w:sz w:val="18"/>
        </w:rPr>
      </w:pPr>
      <w:r>
        <w:rPr>
          <w:sz w:val="18"/>
        </w:rPr>
        <w:lastRenderedPageBreak/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dipendente</w:t>
      </w:r>
      <w:r>
        <w:rPr>
          <w:spacing w:val="1"/>
          <w:sz w:val="18"/>
        </w:rPr>
        <w:t xml:space="preserve"> </w:t>
      </w:r>
      <w:r>
        <w:rPr>
          <w:sz w:val="18"/>
        </w:rPr>
        <w:t>lavora</w:t>
      </w:r>
      <w:r>
        <w:rPr>
          <w:spacing w:val="1"/>
          <w:sz w:val="18"/>
        </w:rPr>
        <w:t xml:space="preserve"> </w:t>
      </w:r>
      <w:r>
        <w:rPr>
          <w:sz w:val="18"/>
        </w:rPr>
        <w:t>nonché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dirigente</w:t>
      </w:r>
      <w:r>
        <w:rPr>
          <w:spacing w:val="1"/>
          <w:sz w:val="18"/>
        </w:rPr>
        <w:t xml:space="preserve"> </w:t>
      </w:r>
      <w:r>
        <w:rPr>
          <w:sz w:val="18"/>
        </w:rPr>
        <w:t>eventualmente</w:t>
      </w:r>
      <w:r>
        <w:rPr>
          <w:spacing w:val="1"/>
          <w:sz w:val="18"/>
        </w:rPr>
        <w:t xml:space="preserve"> </w:t>
      </w:r>
      <w:r>
        <w:rPr>
          <w:sz w:val="18"/>
        </w:rPr>
        <w:t>preposto</w:t>
      </w:r>
      <w:r>
        <w:rPr>
          <w:spacing w:val="1"/>
          <w:sz w:val="18"/>
        </w:rPr>
        <w:t xml:space="preserve"> </w:t>
      </w:r>
      <w:r>
        <w:rPr>
          <w:sz w:val="18"/>
        </w:rPr>
        <w:t>all'amministrazione generale del personale, secondo le rispettive competenze, curano l'osserv</w:t>
      </w:r>
      <w:r>
        <w:rPr>
          <w:sz w:val="18"/>
        </w:rPr>
        <w:t>anza delle disposizioni del</w:t>
      </w:r>
      <w:r>
        <w:rPr>
          <w:spacing w:val="1"/>
          <w:sz w:val="18"/>
        </w:rPr>
        <w:t xml:space="preserve"> </w:t>
      </w:r>
      <w:r>
        <w:rPr>
          <w:sz w:val="18"/>
        </w:rPr>
        <w:t>presente articolo, in particolare al fine di prevenire o contrastare, nell'interesse della funzionalità dell'ufficio, le condotte</w:t>
      </w:r>
      <w:r>
        <w:rPr>
          <w:spacing w:val="1"/>
          <w:sz w:val="18"/>
        </w:rPr>
        <w:t xml:space="preserve"> </w:t>
      </w:r>
      <w:r>
        <w:rPr>
          <w:sz w:val="18"/>
        </w:rPr>
        <w:t>assenteistiche.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applicano,</w:t>
      </w:r>
      <w:r>
        <w:rPr>
          <w:spacing w:val="-1"/>
          <w:sz w:val="18"/>
        </w:rPr>
        <w:t xml:space="preserve"> </w:t>
      </w:r>
      <w:r>
        <w:rPr>
          <w:sz w:val="18"/>
        </w:rPr>
        <w:t>al riguardo,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disposizioni degli</w:t>
      </w:r>
      <w:r>
        <w:rPr>
          <w:spacing w:val="-5"/>
          <w:sz w:val="18"/>
        </w:rPr>
        <w:t xml:space="preserve"> </w:t>
      </w:r>
      <w:r>
        <w:rPr>
          <w:sz w:val="18"/>
        </w:rPr>
        <w:t>articoli</w:t>
      </w:r>
      <w:r>
        <w:rPr>
          <w:spacing w:val="-2"/>
          <w:sz w:val="18"/>
        </w:rPr>
        <w:t xml:space="preserve"> </w:t>
      </w:r>
      <w:r>
        <w:rPr>
          <w:sz w:val="18"/>
        </w:rPr>
        <w:t>21 e</w:t>
      </w:r>
      <w:r>
        <w:rPr>
          <w:spacing w:val="-3"/>
          <w:sz w:val="18"/>
        </w:rPr>
        <w:t xml:space="preserve"> </w:t>
      </w:r>
      <w:r>
        <w:rPr>
          <w:sz w:val="18"/>
        </w:rPr>
        <w:t>55-sexies, comma</w:t>
      </w:r>
      <w:r>
        <w:rPr>
          <w:spacing w:val="-3"/>
          <w:sz w:val="18"/>
        </w:rPr>
        <w:t xml:space="preserve"> </w:t>
      </w:r>
      <w:r>
        <w:rPr>
          <w:sz w:val="18"/>
        </w:rPr>
        <w:t>3.</w:t>
      </w:r>
    </w:p>
    <w:p w:rsidR="00084D71" w:rsidRDefault="001422AA">
      <w:pPr>
        <w:spacing w:line="276" w:lineRule="auto"/>
        <w:ind w:left="3576" w:right="3492" w:firstLine="885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Art. 55-octies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Permanente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inidoneità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psicofisica</w:t>
      </w:r>
    </w:p>
    <w:p w:rsidR="00084D71" w:rsidRDefault="00084D71">
      <w:pPr>
        <w:pStyle w:val="Corpotesto"/>
        <w:spacing w:before="11"/>
        <w:rPr>
          <w:rFonts w:ascii="Arial"/>
          <w:b/>
          <w:sz w:val="19"/>
        </w:rPr>
      </w:pPr>
    </w:p>
    <w:p w:rsidR="00084D71" w:rsidRDefault="001422AA">
      <w:pPr>
        <w:pStyle w:val="Corpotesto"/>
        <w:spacing w:line="278" w:lineRule="auto"/>
        <w:ind w:left="212" w:right="133"/>
        <w:jc w:val="both"/>
      </w:pPr>
      <w:r>
        <w:rPr>
          <w:rFonts w:ascii="Arial" w:hAnsi="Arial"/>
          <w:b/>
        </w:rPr>
        <w:t xml:space="preserve">1. </w:t>
      </w:r>
      <w:r>
        <w:t>Nel caso di accertata permanente inidoneità</w:t>
      </w:r>
      <w:r>
        <w:rPr>
          <w:spacing w:val="50"/>
        </w:rPr>
        <w:t xml:space="preserve"> </w:t>
      </w:r>
      <w:r>
        <w:t>psicofisica al servizio dei dipendenti delle amministrazioni pubbliche, di</w:t>
      </w:r>
      <w:r>
        <w:rPr>
          <w:spacing w:val="1"/>
        </w:rPr>
        <w:t xml:space="preserve"> </w:t>
      </w:r>
      <w:r>
        <w:t>cui all'articolo 2, comma 2, l'amministrazione può risolvere il rapporto di lavoro.</w:t>
      </w:r>
      <w:r>
        <w:t xml:space="preserve"> Con regolamento da emanarsi, ai sensi</w:t>
      </w:r>
      <w:r>
        <w:rPr>
          <w:spacing w:val="1"/>
        </w:rPr>
        <w:t xml:space="preserve"> </w:t>
      </w:r>
      <w:r>
        <w:t>dell'articolo 17, comma 1, lettera b), della legge 23 agosto 1988, n. 400, sono disciplinati, per il personale delle</w:t>
      </w:r>
      <w:r>
        <w:rPr>
          <w:spacing w:val="1"/>
        </w:rPr>
        <w:t xml:space="preserve"> </w:t>
      </w:r>
      <w:r>
        <w:t>amministrazioni</w:t>
      </w:r>
      <w:r>
        <w:rPr>
          <w:spacing w:val="-3"/>
        </w:rPr>
        <w:t xml:space="preserve"> </w:t>
      </w:r>
      <w:r>
        <w:t>statali,</w:t>
      </w:r>
      <w:r>
        <w:rPr>
          <w:spacing w:val="-3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ordinamento</w:t>
      </w:r>
      <w:r>
        <w:rPr>
          <w:spacing w:val="-1"/>
        </w:rPr>
        <w:t xml:space="preserve"> </w:t>
      </w:r>
      <w:r>
        <w:t>autonomo,</w:t>
      </w:r>
      <w:r>
        <w:rPr>
          <w:spacing w:val="-2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enti</w:t>
      </w:r>
      <w:r>
        <w:rPr>
          <w:spacing w:val="-2"/>
        </w:rPr>
        <w:t xml:space="preserve"> </w:t>
      </w:r>
      <w:r>
        <w:t>pubblici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economici:</w:t>
      </w:r>
    </w:p>
    <w:p w:rsidR="00084D71" w:rsidRDefault="001422AA">
      <w:pPr>
        <w:pStyle w:val="Paragrafoelenco"/>
        <w:numPr>
          <w:ilvl w:val="0"/>
          <w:numId w:val="2"/>
        </w:numPr>
        <w:tabs>
          <w:tab w:val="left" w:pos="425"/>
        </w:tabs>
        <w:spacing w:line="204" w:lineRule="exact"/>
        <w:ind w:hanging="213"/>
        <w:jc w:val="both"/>
        <w:rPr>
          <w:sz w:val="18"/>
        </w:rPr>
      </w:pP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procedura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5"/>
          <w:sz w:val="18"/>
        </w:rPr>
        <w:t xml:space="preserve"> </w:t>
      </w:r>
      <w:r>
        <w:rPr>
          <w:sz w:val="18"/>
        </w:rPr>
        <w:t>adottare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verifica</w:t>
      </w:r>
      <w:r>
        <w:rPr>
          <w:spacing w:val="-5"/>
          <w:sz w:val="18"/>
        </w:rPr>
        <w:t xml:space="preserve"> </w:t>
      </w:r>
      <w:r>
        <w:rPr>
          <w:sz w:val="18"/>
        </w:rPr>
        <w:t>dell'idoneità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servizio,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5"/>
          <w:sz w:val="18"/>
        </w:rPr>
        <w:t xml:space="preserve"> </w:t>
      </w:r>
      <w:r>
        <w:rPr>
          <w:sz w:val="18"/>
        </w:rPr>
        <w:t>ad</w:t>
      </w:r>
      <w:r>
        <w:rPr>
          <w:spacing w:val="-5"/>
          <w:sz w:val="18"/>
        </w:rPr>
        <w:t xml:space="preserve"> </w:t>
      </w:r>
      <w:r>
        <w:rPr>
          <w:sz w:val="18"/>
        </w:rPr>
        <w:t>iniziativa</w:t>
      </w:r>
      <w:r>
        <w:rPr>
          <w:spacing w:val="-3"/>
          <w:sz w:val="18"/>
        </w:rPr>
        <w:t xml:space="preserve"> </w:t>
      </w:r>
      <w:r>
        <w:rPr>
          <w:sz w:val="18"/>
        </w:rPr>
        <w:t>dell'Amministrazione;</w:t>
      </w:r>
    </w:p>
    <w:p w:rsidR="00084D71" w:rsidRDefault="001422AA">
      <w:pPr>
        <w:pStyle w:val="Paragrafoelenco"/>
        <w:numPr>
          <w:ilvl w:val="0"/>
          <w:numId w:val="2"/>
        </w:numPr>
        <w:tabs>
          <w:tab w:val="left" w:pos="460"/>
        </w:tabs>
        <w:spacing w:before="30" w:line="276" w:lineRule="auto"/>
        <w:ind w:left="212" w:right="130" w:firstLine="0"/>
        <w:jc w:val="both"/>
        <w:rPr>
          <w:sz w:val="18"/>
        </w:rPr>
      </w:pPr>
      <w:r>
        <w:rPr>
          <w:sz w:val="18"/>
        </w:rPr>
        <w:t>la possibilità per l'amministrazione, nei casi di pericolo per l'incolumità del dipendente interessato nonché per la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sicurezza degli altri </w:t>
      </w:r>
      <w:r>
        <w:rPr>
          <w:sz w:val="18"/>
        </w:rPr>
        <w:t>dipendenti e degli utenti, di adottare provvedimenti di sospensione cautelare dal servizio, in attesa</w:t>
      </w:r>
      <w:r>
        <w:rPr>
          <w:spacing w:val="1"/>
          <w:sz w:val="18"/>
        </w:rPr>
        <w:t xml:space="preserve"> </w:t>
      </w:r>
      <w:r>
        <w:rPr>
          <w:sz w:val="18"/>
        </w:rPr>
        <w:t>dell'effettuazione della visita di idoneità, nonché nel caso di mancata presentazione del dipendente alla visita di idoneità,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assenza di</w:t>
      </w:r>
      <w:r>
        <w:rPr>
          <w:spacing w:val="-2"/>
          <w:sz w:val="18"/>
        </w:rPr>
        <w:t xml:space="preserve"> </w:t>
      </w:r>
      <w:r>
        <w:rPr>
          <w:sz w:val="18"/>
        </w:rPr>
        <w:t>giustificato</w:t>
      </w:r>
      <w:r>
        <w:rPr>
          <w:spacing w:val="-2"/>
          <w:sz w:val="18"/>
        </w:rPr>
        <w:t xml:space="preserve"> </w:t>
      </w:r>
      <w:r>
        <w:rPr>
          <w:sz w:val="18"/>
        </w:rPr>
        <w:t>m</w:t>
      </w:r>
      <w:r>
        <w:rPr>
          <w:sz w:val="18"/>
        </w:rPr>
        <w:t>otivo;</w:t>
      </w:r>
    </w:p>
    <w:p w:rsidR="00084D71" w:rsidRDefault="001422AA">
      <w:pPr>
        <w:pStyle w:val="Paragrafoelenco"/>
        <w:numPr>
          <w:ilvl w:val="0"/>
          <w:numId w:val="2"/>
        </w:numPr>
        <w:tabs>
          <w:tab w:val="left" w:pos="417"/>
        </w:tabs>
        <w:spacing w:line="278" w:lineRule="auto"/>
        <w:ind w:left="212" w:right="132" w:firstLine="0"/>
        <w:jc w:val="both"/>
        <w:rPr>
          <w:sz w:val="18"/>
        </w:rPr>
      </w:pPr>
      <w:r>
        <w:rPr>
          <w:sz w:val="18"/>
        </w:rPr>
        <w:t>gli effetti sul trattamento giuridico ed economico della sospensione di cui alla lettera b), nonché il contenuto e gli effetti</w:t>
      </w:r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provvedimenti</w:t>
      </w:r>
      <w:r>
        <w:rPr>
          <w:spacing w:val="-2"/>
          <w:sz w:val="18"/>
        </w:rPr>
        <w:t xml:space="preserve"> </w:t>
      </w:r>
      <w:r>
        <w:rPr>
          <w:sz w:val="18"/>
        </w:rPr>
        <w:t>definitivi</w:t>
      </w:r>
      <w:r>
        <w:rPr>
          <w:spacing w:val="-3"/>
          <w:sz w:val="18"/>
        </w:rPr>
        <w:t xml:space="preserve"> </w:t>
      </w:r>
      <w:r>
        <w:rPr>
          <w:sz w:val="18"/>
        </w:rPr>
        <w:t>adottati</w:t>
      </w:r>
      <w:r>
        <w:rPr>
          <w:spacing w:val="-3"/>
          <w:sz w:val="18"/>
        </w:rPr>
        <w:t xml:space="preserve"> </w:t>
      </w:r>
      <w:r>
        <w:rPr>
          <w:sz w:val="18"/>
        </w:rPr>
        <w:t>dall'amministrazione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seguito</w:t>
      </w:r>
      <w:r>
        <w:rPr>
          <w:spacing w:val="-1"/>
          <w:sz w:val="18"/>
        </w:rPr>
        <w:t xml:space="preserve"> </w:t>
      </w:r>
      <w:r>
        <w:rPr>
          <w:sz w:val="18"/>
        </w:rPr>
        <w:t>all'effettuazione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visita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idoneità;</w:t>
      </w:r>
    </w:p>
    <w:p w:rsidR="00084D71" w:rsidRDefault="001422AA">
      <w:pPr>
        <w:pStyle w:val="Paragrafoelenco"/>
        <w:numPr>
          <w:ilvl w:val="0"/>
          <w:numId w:val="2"/>
        </w:numPr>
        <w:tabs>
          <w:tab w:val="left" w:pos="477"/>
        </w:tabs>
        <w:spacing w:line="276" w:lineRule="auto"/>
        <w:ind w:left="212" w:right="141" w:firstLine="0"/>
        <w:jc w:val="both"/>
        <w:rPr>
          <w:sz w:val="18"/>
        </w:rPr>
      </w:pP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possi</w:t>
      </w:r>
      <w:r>
        <w:rPr>
          <w:sz w:val="18"/>
        </w:rPr>
        <w:t>bilità,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l'amministrazione,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risolvere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rapporto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lavoro</w:t>
      </w:r>
      <w:r>
        <w:rPr>
          <w:spacing w:val="1"/>
          <w:sz w:val="18"/>
        </w:rPr>
        <w:t xml:space="preserve"> </w:t>
      </w:r>
      <w:r>
        <w:rPr>
          <w:sz w:val="18"/>
        </w:rPr>
        <w:t>nel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reiterato</w:t>
      </w:r>
      <w:r>
        <w:rPr>
          <w:spacing w:val="1"/>
          <w:sz w:val="18"/>
        </w:rPr>
        <w:t xml:space="preserve"> </w:t>
      </w:r>
      <w:r>
        <w:rPr>
          <w:sz w:val="18"/>
        </w:rPr>
        <w:t>rifiuto,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parte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47"/>
          <w:sz w:val="18"/>
        </w:rPr>
        <w:t xml:space="preserve"> </w:t>
      </w:r>
      <w:r>
        <w:rPr>
          <w:sz w:val="18"/>
        </w:rPr>
        <w:t>dipendente,</w:t>
      </w:r>
      <w:r>
        <w:rPr>
          <w:spacing w:val="-1"/>
          <w:sz w:val="18"/>
        </w:rPr>
        <w:t xml:space="preserve"> </w:t>
      </w:r>
      <w:r>
        <w:rPr>
          <w:sz w:val="18"/>
        </w:rPr>
        <w:t>di sottoporsi alla visita di</w:t>
      </w:r>
      <w:r>
        <w:rPr>
          <w:spacing w:val="-2"/>
          <w:sz w:val="18"/>
        </w:rPr>
        <w:t xml:space="preserve"> </w:t>
      </w:r>
      <w:r>
        <w:rPr>
          <w:sz w:val="18"/>
        </w:rPr>
        <w:t>idoneità.</w:t>
      </w:r>
    </w:p>
    <w:p w:rsidR="00084D71" w:rsidRDefault="00084D71">
      <w:pPr>
        <w:pStyle w:val="Corpotesto"/>
        <w:spacing w:before="10"/>
        <w:rPr>
          <w:sz w:val="19"/>
        </w:rPr>
      </w:pPr>
    </w:p>
    <w:p w:rsidR="00084D71" w:rsidRDefault="001422AA">
      <w:pPr>
        <w:ind w:left="258" w:right="18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Art.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55-novies</w:t>
      </w:r>
    </w:p>
    <w:p w:rsidR="00084D71" w:rsidRDefault="001422AA">
      <w:pPr>
        <w:spacing w:before="33"/>
        <w:ind w:left="258" w:right="181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Identificazione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personale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contatto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con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il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pubblico</w:t>
      </w:r>
    </w:p>
    <w:p w:rsidR="00084D71" w:rsidRDefault="00084D71">
      <w:pPr>
        <w:pStyle w:val="Corpotesto"/>
        <w:spacing w:before="4"/>
        <w:rPr>
          <w:rFonts w:ascii="Arial"/>
          <w:b/>
          <w:sz w:val="23"/>
        </w:rPr>
      </w:pPr>
    </w:p>
    <w:p w:rsidR="00084D71" w:rsidRDefault="001422AA">
      <w:pPr>
        <w:pStyle w:val="Paragrafoelenco"/>
        <w:numPr>
          <w:ilvl w:val="0"/>
          <w:numId w:val="1"/>
        </w:numPr>
        <w:tabs>
          <w:tab w:val="left" w:pos="444"/>
        </w:tabs>
        <w:spacing w:line="278" w:lineRule="auto"/>
        <w:ind w:right="130" w:firstLine="0"/>
        <w:jc w:val="both"/>
        <w:rPr>
          <w:sz w:val="18"/>
        </w:rPr>
      </w:pPr>
      <w:r>
        <w:rPr>
          <w:sz w:val="18"/>
        </w:rPr>
        <w:t xml:space="preserve">I dipendenti delle </w:t>
      </w:r>
      <w:r>
        <w:rPr>
          <w:sz w:val="18"/>
        </w:rPr>
        <w:t>amministrazioni pubbliche che svolgono attività a contatto con il pubblico sono tenuti a rendere</w:t>
      </w:r>
      <w:r>
        <w:rPr>
          <w:spacing w:val="1"/>
          <w:sz w:val="18"/>
        </w:rPr>
        <w:t xml:space="preserve"> </w:t>
      </w:r>
      <w:r>
        <w:rPr>
          <w:sz w:val="18"/>
        </w:rPr>
        <w:t>conoscibile il proprio nominativo mediante l'uso di cartellini identificativi o di targhe da apporre presso la postazione di</w:t>
      </w:r>
      <w:r>
        <w:rPr>
          <w:spacing w:val="1"/>
          <w:sz w:val="18"/>
        </w:rPr>
        <w:t xml:space="preserve"> </w:t>
      </w:r>
      <w:r>
        <w:rPr>
          <w:sz w:val="18"/>
        </w:rPr>
        <w:t>lavoro.</w:t>
      </w:r>
    </w:p>
    <w:p w:rsidR="00084D71" w:rsidRDefault="00084D71">
      <w:pPr>
        <w:pStyle w:val="Corpotesto"/>
        <w:spacing w:before="2"/>
        <w:rPr>
          <w:sz w:val="20"/>
        </w:rPr>
      </w:pPr>
    </w:p>
    <w:p w:rsidR="00084D71" w:rsidRDefault="001422AA">
      <w:pPr>
        <w:pStyle w:val="Paragrafoelenco"/>
        <w:numPr>
          <w:ilvl w:val="0"/>
          <w:numId w:val="1"/>
        </w:numPr>
        <w:tabs>
          <w:tab w:val="left" w:pos="425"/>
        </w:tabs>
        <w:spacing w:line="276" w:lineRule="auto"/>
        <w:ind w:right="130" w:firstLine="0"/>
        <w:jc w:val="both"/>
        <w:rPr>
          <w:sz w:val="18"/>
        </w:rPr>
      </w:pPr>
      <w:r>
        <w:rPr>
          <w:sz w:val="18"/>
        </w:rPr>
        <w:t>Dall'obbligo di cui al co</w:t>
      </w:r>
      <w:r>
        <w:rPr>
          <w:sz w:val="18"/>
        </w:rPr>
        <w:t>mma 1 è escluso il personale individuato da ciascuna amministrazione sulla base di categorie</w:t>
      </w:r>
      <w:r>
        <w:rPr>
          <w:spacing w:val="1"/>
          <w:sz w:val="18"/>
        </w:rPr>
        <w:t xml:space="preserve"> </w:t>
      </w:r>
      <w:r>
        <w:rPr>
          <w:sz w:val="18"/>
        </w:rPr>
        <w:t>determinate, in relazione ai compiti ad esse attribuiti, mediante uno o più decreti del Presidente del Consiglio dei Ministri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Ministro</w:t>
      </w:r>
      <w:r>
        <w:rPr>
          <w:spacing w:val="6"/>
          <w:sz w:val="18"/>
        </w:rPr>
        <w:t xml:space="preserve"> </w:t>
      </w:r>
      <w:r>
        <w:rPr>
          <w:sz w:val="18"/>
        </w:rPr>
        <w:t>per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5"/>
          <w:sz w:val="18"/>
        </w:rPr>
        <w:t xml:space="preserve"> </w:t>
      </w:r>
      <w:r>
        <w:rPr>
          <w:sz w:val="18"/>
        </w:rPr>
        <w:t>pubblica</w:t>
      </w:r>
      <w:r>
        <w:rPr>
          <w:spacing w:val="3"/>
          <w:sz w:val="18"/>
        </w:rPr>
        <w:t xml:space="preserve"> </w:t>
      </w:r>
      <w:r>
        <w:rPr>
          <w:sz w:val="18"/>
        </w:rPr>
        <w:t>ammini</w:t>
      </w:r>
      <w:r>
        <w:rPr>
          <w:sz w:val="18"/>
        </w:rPr>
        <w:t>strazione</w:t>
      </w:r>
      <w:r>
        <w:rPr>
          <w:spacing w:val="5"/>
          <w:sz w:val="18"/>
        </w:rPr>
        <w:t xml:space="preserve"> </w:t>
      </w:r>
      <w:r>
        <w:rPr>
          <w:sz w:val="18"/>
        </w:rPr>
        <w:t>e</w:t>
      </w:r>
      <w:r>
        <w:rPr>
          <w:spacing w:val="5"/>
          <w:sz w:val="18"/>
        </w:rPr>
        <w:t xml:space="preserve"> </w:t>
      </w:r>
      <w:r>
        <w:rPr>
          <w:sz w:val="18"/>
        </w:rPr>
        <w:t>l'innovazione,</w:t>
      </w:r>
      <w:r>
        <w:rPr>
          <w:spacing w:val="4"/>
          <w:sz w:val="18"/>
        </w:rPr>
        <w:t xml:space="preserve"> </w:t>
      </w:r>
      <w:r>
        <w:rPr>
          <w:sz w:val="18"/>
        </w:rPr>
        <w:t>su</w:t>
      </w:r>
      <w:r>
        <w:rPr>
          <w:spacing w:val="5"/>
          <w:sz w:val="18"/>
        </w:rPr>
        <w:t xml:space="preserve"> </w:t>
      </w:r>
      <w:r>
        <w:rPr>
          <w:sz w:val="18"/>
        </w:rPr>
        <w:t>proposta</w:t>
      </w:r>
      <w:r>
        <w:rPr>
          <w:spacing w:val="5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Ministro</w:t>
      </w:r>
      <w:r>
        <w:rPr>
          <w:spacing w:val="5"/>
          <w:sz w:val="18"/>
        </w:rPr>
        <w:t xml:space="preserve"> </w:t>
      </w:r>
      <w:r>
        <w:rPr>
          <w:sz w:val="18"/>
        </w:rPr>
        <w:t>competente</w:t>
      </w:r>
      <w:r>
        <w:rPr>
          <w:spacing w:val="5"/>
          <w:sz w:val="18"/>
        </w:rPr>
        <w:t xml:space="preserve"> </w:t>
      </w:r>
      <w:r>
        <w:rPr>
          <w:sz w:val="18"/>
        </w:rPr>
        <w:t>ovvero,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relazione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2"/>
          <w:sz w:val="18"/>
        </w:rPr>
        <w:t xml:space="preserve"> </w:t>
      </w:r>
      <w:r>
        <w:rPr>
          <w:sz w:val="18"/>
        </w:rPr>
        <w:t>personale</w:t>
      </w:r>
      <w:r>
        <w:rPr>
          <w:spacing w:val="12"/>
          <w:sz w:val="18"/>
        </w:rPr>
        <w:t xml:space="preserve"> </w:t>
      </w:r>
      <w:r>
        <w:rPr>
          <w:sz w:val="18"/>
        </w:rPr>
        <w:t>delle</w:t>
      </w:r>
      <w:r>
        <w:rPr>
          <w:spacing w:val="10"/>
          <w:sz w:val="18"/>
        </w:rPr>
        <w:t xml:space="preserve"> </w:t>
      </w:r>
      <w:r>
        <w:rPr>
          <w:sz w:val="18"/>
        </w:rPr>
        <w:t>amministrazioni</w:t>
      </w:r>
      <w:r>
        <w:rPr>
          <w:spacing w:val="12"/>
          <w:sz w:val="18"/>
        </w:rPr>
        <w:t xml:space="preserve"> </w:t>
      </w:r>
      <w:r>
        <w:rPr>
          <w:sz w:val="18"/>
        </w:rPr>
        <w:t>pubbliche</w:t>
      </w:r>
      <w:r>
        <w:rPr>
          <w:spacing w:val="10"/>
          <w:sz w:val="18"/>
        </w:rPr>
        <w:t xml:space="preserve"> </w:t>
      </w:r>
      <w:r>
        <w:rPr>
          <w:sz w:val="18"/>
        </w:rPr>
        <w:t>non</w:t>
      </w:r>
      <w:r>
        <w:rPr>
          <w:spacing w:val="10"/>
          <w:sz w:val="18"/>
        </w:rPr>
        <w:t xml:space="preserve"> </w:t>
      </w:r>
      <w:r>
        <w:rPr>
          <w:sz w:val="18"/>
        </w:rPr>
        <w:t>statali,</w:t>
      </w:r>
      <w:r>
        <w:rPr>
          <w:spacing w:val="11"/>
          <w:sz w:val="18"/>
        </w:rPr>
        <w:t xml:space="preserve"> </w:t>
      </w:r>
      <w:r>
        <w:rPr>
          <w:sz w:val="18"/>
        </w:rPr>
        <w:t>previa</w:t>
      </w:r>
      <w:r>
        <w:rPr>
          <w:spacing w:val="13"/>
          <w:sz w:val="18"/>
        </w:rPr>
        <w:t xml:space="preserve"> </w:t>
      </w:r>
      <w:r>
        <w:rPr>
          <w:sz w:val="18"/>
        </w:rPr>
        <w:t>intesa</w:t>
      </w:r>
      <w:r>
        <w:rPr>
          <w:spacing w:val="12"/>
          <w:sz w:val="18"/>
        </w:rPr>
        <w:t xml:space="preserve"> </w:t>
      </w:r>
      <w:r>
        <w:rPr>
          <w:sz w:val="18"/>
        </w:rPr>
        <w:t>in</w:t>
      </w:r>
      <w:r>
        <w:rPr>
          <w:spacing w:val="12"/>
          <w:sz w:val="18"/>
        </w:rPr>
        <w:t xml:space="preserve"> </w:t>
      </w:r>
      <w:r>
        <w:rPr>
          <w:sz w:val="18"/>
        </w:rPr>
        <w:t>sede</w:t>
      </w:r>
      <w:r>
        <w:rPr>
          <w:spacing w:val="13"/>
          <w:sz w:val="18"/>
        </w:rPr>
        <w:t xml:space="preserve"> </w:t>
      </w:r>
      <w:r>
        <w:rPr>
          <w:sz w:val="18"/>
        </w:rPr>
        <w:t>di</w:t>
      </w:r>
      <w:r>
        <w:rPr>
          <w:spacing w:val="12"/>
          <w:sz w:val="18"/>
        </w:rPr>
        <w:t xml:space="preserve"> </w:t>
      </w:r>
      <w:r>
        <w:rPr>
          <w:sz w:val="18"/>
        </w:rPr>
        <w:t>Conferenza</w:t>
      </w:r>
      <w:r>
        <w:rPr>
          <w:spacing w:val="13"/>
          <w:sz w:val="18"/>
        </w:rPr>
        <w:t xml:space="preserve"> </w:t>
      </w:r>
      <w:r>
        <w:rPr>
          <w:sz w:val="18"/>
        </w:rPr>
        <w:t>permanente</w:t>
      </w:r>
      <w:r>
        <w:rPr>
          <w:spacing w:val="12"/>
          <w:sz w:val="18"/>
        </w:rPr>
        <w:t xml:space="preserve"> </w:t>
      </w:r>
      <w:r>
        <w:rPr>
          <w:sz w:val="18"/>
        </w:rPr>
        <w:t>per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2"/>
          <w:sz w:val="18"/>
        </w:rPr>
        <w:t xml:space="preserve"> </w:t>
      </w:r>
      <w:r>
        <w:rPr>
          <w:sz w:val="18"/>
        </w:rPr>
        <w:t>rapporti</w:t>
      </w:r>
      <w:r>
        <w:rPr>
          <w:spacing w:val="1"/>
          <w:sz w:val="18"/>
        </w:rPr>
        <w:t xml:space="preserve"> </w:t>
      </w:r>
      <w:r>
        <w:rPr>
          <w:sz w:val="18"/>
        </w:rPr>
        <w:t>tra</w:t>
      </w:r>
      <w:r>
        <w:rPr>
          <w:spacing w:val="-1"/>
          <w:sz w:val="18"/>
        </w:rPr>
        <w:t xml:space="preserve"> </w:t>
      </w:r>
      <w:r>
        <w:rPr>
          <w:sz w:val="18"/>
        </w:rPr>
        <w:t>lo</w:t>
      </w:r>
      <w:r>
        <w:rPr>
          <w:spacing w:val="-1"/>
          <w:sz w:val="18"/>
        </w:rPr>
        <w:t xml:space="preserve"> </w:t>
      </w:r>
      <w:r>
        <w:rPr>
          <w:sz w:val="18"/>
        </w:rPr>
        <w:t>Stato,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regioni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province</w:t>
      </w:r>
      <w:r>
        <w:rPr>
          <w:spacing w:val="-3"/>
          <w:sz w:val="18"/>
        </w:rPr>
        <w:t xml:space="preserve"> </w:t>
      </w:r>
      <w:r>
        <w:rPr>
          <w:sz w:val="18"/>
        </w:rPr>
        <w:t>autonome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Trento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Bolzano 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Conferenza</w:t>
      </w:r>
      <w:r>
        <w:rPr>
          <w:spacing w:val="-1"/>
          <w:sz w:val="18"/>
        </w:rPr>
        <w:t xml:space="preserve"> </w:t>
      </w:r>
      <w:r>
        <w:rPr>
          <w:sz w:val="18"/>
        </w:rPr>
        <w:t>Stato-città</w:t>
      </w:r>
      <w:r>
        <w:rPr>
          <w:spacing w:val="-3"/>
          <w:sz w:val="18"/>
        </w:rPr>
        <w:t xml:space="preserve"> </w:t>
      </w:r>
      <w:r>
        <w:rPr>
          <w:sz w:val="18"/>
        </w:rPr>
        <w:t>ed</w:t>
      </w:r>
      <w:r>
        <w:rPr>
          <w:spacing w:val="-3"/>
          <w:sz w:val="18"/>
        </w:rPr>
        <w:t xml:space="preserve"> </w:t>
      </w:r>
      <w:r>
        <w:rPr>
          <w:sz w:val="18"/>
        </w:rPr>
        <w:t>autonomie</w:t>
      </w:r>
      <w:r>
        <w:rPr>
          <w:spacing w:val="-2"/>
          <w:sz w:val="18"/>
        </w:rPr>
        <w:t xml:space="preserve"> </w:t>
      </w:r>
      <w:r>
        <w:rPr>
          <w:sz w:val="18"/>
        </w:rPr>
        <w:t>locali.</w:t>
      </w:r>
    </w:p>
    <w:sectPr w:rsidR="00084D71">
      <w:pgSz w:w="11910" w:h="16840"/>
      <w:pgMar w:top="980" w:right="1000" w:bottom="1160" w:left="920" w:header="0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3E7" w:rsidRDefault="002E33E7">
      <w:r>
        <w:separator/>
      </w:r>
    </w:p>
  </w:endnote>
  <w:endnote w:type="continuationSeparator" w:id="0">
    <w:p w:rsidR="002E33E7" w:rsidRDefault="002E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71" w:rsidRDefault="008D3332">
    <w:pPr>
      <w:pStyle w:val="Corpotesto"/>
      <w:spacing w:line="14" w:lineRule="auto"/>
      <w:rPr>
        <w:sz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6700520</wp:posOffset>
              </wp:positionH>
              <wp:positionV relativeFrom="page">
                <wp:posOffset>9939020</wp:posOffset>
              </wp:positionV>
              <wp:extent cx="180340" cy="139065"/>
              <wp:effectExtent l="0" t="0" r="10160" b="635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03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D71" w:rsidRDefault="001422AA">
                          <w:pPr>
                            <w:spacing w:before="14"/>
                            <w:ind w:left="6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27.6pt;margin-top:782.6pt;width:14.2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nAnAIAAJIFAAAOAAAAZHJzL2Uyb0RvYy54bWysVG1vmzAQ/j5p/8HydwqkJAVUUrUhTJO6&#10;F6ndD3DABGtge7YT6Kb9951NSJNWk6ZtfLAO+/zcPXeP7/pm6Fq0p0ozwTMcXgQYUV6KivFthr88&#10;Fl6MkTaEV6QVnGb4iWp8s3z75rqXKZ2JRrQVVQhAuE57meHGGJn6vi4b2hF9ISTlcFgL1REDv2rr&#10;V4r0gN61/iwIFn4vVCWVKKnWsJuPh3jp8OualuZTXWtqUJthyM24Vbl1Y1d/eU3SrSKyYeUhDfIX&#10;WXSEcQh6hMqJIWin2CuojpVKaFGbi1J0vqhrVlLHAdiEwQs2Dw2R1HGB4mh5LJP+f7Dlx/1nhVgF&#10;vYsw4qSDHj3SwaA7MaDQlqeXOgWvBwl+ZoBtcHVUtbwX5VcNLv6Jz3hBW+9N/0FUgEd2RrgbQ606&#10;WySgjQAG+vF07IGNWVrsOLiM4KSEo/AyCRZzm4RP0umyVNq8o6JD1siwghY7cLK/12Z0nVxsLC4K&#10;1rawT9KWn20A5rgDoeGqPbNJuK79SIJkHa/jyItmi7UXBXnu3RaryFsU4dU8v8xXqzz8aeOGUdqw&#10;qqLchpkUFEZ/1qGDlsfeHzWkRcsqC2dT0mq7WbUK7QkouHDfoSAnbv55Gq5ewOUFpXAWBXezxCsW&#10;8ZUXFdHcS66C2AvC5C5ZBFES5cU5pXvG6b9TQn2Gk/lsPormt9wC973mRtKOGZgRLesyHB+dSNpQ&#10;Uq155VprCGtH+6QUNv3nUkC7p0Y7vVqJjmI1w2YAFCvijaieQLlKgLJAhDDYwGiE+o5RD0Miw/rb&#10;jiiKUfuewyu0E2Uy1GRsJoPwEq5m2GA0miszTp6dVGzbAPL4kLi4hRdSM6fe5ywO7woeviNxGFJ2&#10;spz+O6/nUbr8BQAA//8DAFBLAwQUAAYACAAAACEAXqW2DOIAAAAPAQAADwAAAGRycy9kb3ducmV2&#10;LnhtbEyPwU7DMBBE70j8g7VI3KjdoKRRGqdCRRUHxKEFJI5u7MYR8Tqy3dT9e5wTvc3sjmbf1pto&#10;BjIp53uLHJYLBkRha2WPHYevz91TCcQHgVIMFhWHq/Kwae7valFJe8G9mg6hI6kEfSU46BDGilLf&#10;amWEX9hRYdqdrDMiJOs6Kp24pHIz0IyxghrRY7qgxai2WrW/h7Ph8L0dd+/xR4uPKZdvr9lqf3Vt&#10;5PzxIb6sgQQVw38YZvyEDk1iOtozSk+G5FmeZymbVF7Mas6w8rkAcpxn5WoJtKnp7R/NHwAAAP//&#10;AwBQSwECLQAUAAYACAAAACEAtoM4kv4AAADhAQAAEwAAAAAAAAAAAAAAAAAAAAAAW0NvbnRlbnRf&#10;VHlwZXNdLnhtbFBLAQItABQABgAIAAAAIQA4/SH/1gAAAJQBAAALAAAAAAAAAAAAAAAAAC8BAABf&#10;cmVscy8ucmVsc1BLAQItABQABgAIAAAAIQDuoHnAnAIAAJIFAAAOAAAAAAAAAAAAAAAAAC4CAABk&#10;cnMvZTJvRG9jLnhtbFBLAQItABQABgAIAAAAIQBepbYM4gAAAA8BAAAPAAAAAAAAAAAAAAAAAPYE&#10;AABkcnMvZG93bnJldi54bWxQSwUGAAAAAAQABADzAAAABQYAAAAA&#10;" filled="f" stroked="f">
              <v:path arrowok="t"/>
              <v:textbox inset="0,0,0,0">
                <w:txbxContent>
                  <w:p w:rsidR="00084D71" w:rsidRDefault="001422AA">
                    <w:pPr>
                      <w:spacing w:before="14"/>
                      <w:ind w:left="60"/>
                      <w:rPr>
                        <w:rFonts w:ascii="Times New Roman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3E7" w:rsidRDefault="002E33E7">
      <w:r>
        <w:separator/>
      </w:r>
    </w:p>
  </w:footnote>
  <w:footnote w:type="continuationSeparator" w:id="0">
    <w:p w:rsidR="002E33E7" w:rsidRDefault="002E3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1BA"/>
    <w:multiLevelType w:val="hybridMultilevel"/>
    <w:tmpl w:val="6226D01C"/>
    <w:lvl w:ilvl="0" w:tplc="5DA4DEF6">
      <w:start w:val="1"/>
      <w:numFmt w:val="lowerLetter"/>
      <w:lvlText w:val="%1)"/>
      <w:lvlJc w:val="left"/>
      <w:pPr>
        <w:ind w:left="212" w:hanging="21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0E704B1C">
      <w:numFmt w:val="bullet"/>
      <w:lvlText w:val="•"/>
      <w:lvlJc w:val="left"/>
      <w:pPr>
        <w:ind w:left="1196" w:hanging="211"/>
      </w:pPr>
      <w:rPr>
        <w:rFonts w:hint="default"/>
        <w:lang w:val="it-IT" w:eastAsia="en-US" w:bidi="ar-SA"/>
      </w:rPr>
    </w:lvl>
    <w:lvl w:ilvl="2" w:tplc="049084E6">
      <w:numFmt w:val="bullet"/>
      <w:lvlText w:val="•"/>
      <w:lvlJc w:val="left"/>
      <w:pPr>
        <w:ind w:left="2173" w:hanging="211"/>
      </w:pPr>
      <w:rPr>
        <w:rFonts w:hint="default"/>
        <w:lang w:val="it-IT" w:eastAsia="en-US" w:bidi="ar-SA"/>
      </w:rPr>
    </w:lvl>
    <w:lvl w:ilvl="3" w:tplc="DE6C704C">
      <w:numFmt w:val="bullet"/>
      <w:lvlText w:val="•"/>
      <w:lvlJc w:val="left"/>
      <w:pPr>
        <w:ind w:left="3149" w:hanging="211"/>
      </w:pPr>
      <w:rPr>
        <w:rFonts w:hint="default"/>
        <w:lang w:val="it-IT" w:eastAsia="en-US" w:bidi="ar-SA"/>
      </w:rPr>
    </w:lvl>
    <w:lvl w:ilvl="4" w:tplc="AAC0F8B8">
      <w:numFmt w:val="bullet"/>
      <w:lvlText w:val="•"/>
      <w:lvlJc w:val="left"/>
      <w:pPr>
        <w:ind w:left="4126" w:hanging="211"/>
      </w:pPr>
      <w:rPr>
        <w:rFonts w:hint="default"/>
        <w:lang w:val="it-IT" w:eastAsia="en-US" w:bidi="ar-SA"/>
      </w:rPr>
    </w:lvl>
    <w:lvl w:ilvl="5" w:tplc="3D10DB3A">
      <w:numFmt w:val="bullet"/>
      <w:lvlText w:val="•"/>
      <w:lvlJc w:val="left"/>
      <w:pPr>
        <w:ind w:left="5103" w:hanging="211"/>
      </w:pPr>
      <w:rPr>
        <w:rFonts w:hint="default"/>
        <w:lang w:val="it-IT" w:eastAsia="en-US" w:bidi="ar-SA"/>
      </w:rPr>
    </w:lvl>
    <w:lvl w:ilvl="6" w:tplc="CE6C8310">
      <w:numFmt w:val="bullet"/>
      <w:lvlText w:val="•"/>
      <w:lvlJc w:val="left"/>
      <w:pPr>
        <w:ind w:left="6079" w:hanging="211"/>
      </w:pPr>
      <w:rPr>
        <w:rFonts w:hint="default"/>
        <w:lang w:val="it-IT" w:eastAsia="en-US" w:bidi="ar-SA"/>
      </w:rPr>
    </w:lvl>
    <w:lvl w:ilvl="7" w:tplc="5BAAFEC4">
      <w:numFmt w:val="bullet"/>
      <w:lvlText w:val="•"/>
      <w:lvlJc w:val="left"/>
      <w:pPr>
        <w:ind w:left="7056" w:hanging="211"/>
      </w:pPr>
      <w:rPr>
        <w:rFonts w:hint="default"/>
        <w:lang w:val="it-IT" w:eastAsia="en-US" w:bidi="ar-SA"/>
      </w:rPr>
    </w:lvl>
    <w:lvl w:ilvl="8" w:tplc="4F0A981C">
      <w:numFmt w:val="bullet"/>
      <w:lvlText w:val="•"/>
      <w:lvlJc w:val="left"/>
      <w:pPr>
        <w:ind w:left="8033" w:hanging="211"/>
      </w:pPr>
      <w:rPr>
        <w:rFonts w:hint="default"/>
        <w:lang w:val="it-IT" w:eastAsia="en-US" w:bidi="ar-SA"/>
      </w:rPr>
    </w:lvl>
  </w:abstractNum>
  <w:abstractNum w:abstractNumId="1">
    <w:nsid w:val="025514F8"/>
    <w:multiLevelType w:val="hybridMultilevel"/>
    <w:tmpl w:val="266666F0"/>
    <w:lvl w:ilvl="0" w:tplc="8ABE3DC0">
      <w:start w:val="1"/>
      <w:numFmt w:val="decimal"/>
      <w:lvlText w:val="%1."/>
      <w:lvlJc w:val="left"/>
      <w:pPr>
        <w:ind w:left="212" w:hanging="207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1" w:tplc="3BA0EAE8">
      <w:numFmt w:val="bullet"/>
      <w:lvlText w:val="•"/>
      <w:lvlJc w:val="left"/>
      <w:pPr>
        <w:ind w:left="1196" w:hanging="207"/>
      </w:pPr>
      <w:rPr>
        <w:rFonts w:hint="default"/>
        <w:lang w:val="it-IT" w:eastAsia="en-US" w:bidi="ar-SA"/>
      </w:rPr>
    </w:lvl>
    <w:lvl w:ilvl="2" w:tplc="8CE84AFE">
      <w:numFmt w:val="bullet"/>
      <w:lvlText w:val="•"/>
      <w:lvlJc w:val="left"/>
      <w:pPr>
        <w:ind w:left="2173" w:hanging="207"/>
      </w:pPr>
      <w:rPr>
        <w:rFonts w:hint="default"/>
        <w:lang w:val="it-IT" w:eastAsia="en-US" w:bidi="ar-SA"/>
      </w:rPr>
    </w:lvl>
    <w:lvl w:ilvl="3" w:tplc="65F25308">
      <w:numFmt w:val="bullet"/>
      <w:lvlText w:val="•"/>
      <w:lvlJc w:val="left"/>
      <w:pPr>
        <w:ind w:left="3149" w:hanging="207"/>
      </w:pPr>
      <w:rPr>
        <w:rFonts w:hint="default"/>
        <w:lang w:val="it-IT" w:eastAsia="en-US" w:bidi="ar-SA"/>
      </w:rPr>
    </w:lvl>
    <w:lvl w:ilvl="4" w:tplc="F1526340">
      <w:numFmt w:val="bullet"/>
      <w:lvlText w:val="•"/>
      <w:lvlJc w:val="left"/>
      <w:pPr>
        <w:ind w:left="4126" w:hanging="207"/>
      </w:pPr>
      <w:rPr>
        <w:rFonts w:hint="default"/>
        <w:lang w:val="it-IT" w:eastAsia="en-US" w:bidi="ar-SA"/>
      </w:rPr>
    </w:lvl>
    <w:lvl w:ilvl="5" w:tplc="EE585062">
      <w:numFmt w:val="bullet"/>
      <w:lvlText w:val="•"/>
      <w:lvlJc w:val="left"/>
      <w:pPr>
        <w:ind w:left="5103" w:hanging="207"/>
      </w:pPr>
      <w:rPr>
        <w:rFonts w:hint="default"/>
        <w:lang w:val="it-IT" w:eastAsia="en-US" w:bidi="ar-SA"/>
      </w:rPr>
    </w:lvl>
    <w:lvl w:ilvl="6" w:tplc="573E62A8">
      <w:numFmt w:val="bullet"/>
      <w:lvlText w:val="•"/>
      <w:lvlJc w:val="left"/>
      <w:pPr>
        <w:ind w:left="6079" w:hanging="207"/>
      </w:pPr>
      <w:rPr>
        <w:rFonts w:hint="default"/>
        <w:lang w:val="it-IT" w:eastAsia="en-US" w:bidi="ar-SA"/>
      </w:rPr>
    </w:lvl>
    <w:lvl w:ilvl="7" w:tplc="470AC016">
      <w:numFmt w:val="bullet"/>
      <w:lvlText w:val="•"/>
      <w:lvlJc w:val="left"/>
      <w:pPr>
        <w:ind w:left="7056" w:hanging="207"/>
      </w:pPr>
      <w:rPr>
        <w:rFonts w:hint="default"/>
        <w:lang w:val="it-IT" w:eastAsia="en-US" w:bidi="ar-SA"/>
      </w:rPr>
    </w:lvl>
    <w:lvl w:ilvl="8" w:tplc="907EBE6C">
      <w:numFmt w:val="bullet"/>
      <w:lvlText w:val="•"/>
      <w:lvlJc w:val="left"/>
      <w:pPr>
        <w:ind w:left="8033" w:hanging="207"/>
      </w:pPr>
      <w:rPr>
        <w:rFonts w:hint="default"/>
        <w:lang w:val="it-IT" w:eastAsia="en-US" w:bidi="ar-SA"/>
      </w:rPr>
    </w:lvl>
  </w:abstractNum>
  <w:abstractNum w:abstractNumId="2">
    <w:nsid w:val="076154DA"/>
    <w:multiLevelType w:val="hybridMultilevel"/>
    <w:tmpl w:val="04FED9E8"/>
    <w:lvl w:ilvl="0" w:tplc="517C76FA">
      <w:start w:val="1"/>
      <w:numFmt w:val="decimal"/>
      <w:lvlText w:val="%1."/>
      <w:lvlJc w:val="left"/>
      <w:pPr>
        <w:ind w:left="212" w:hanging="215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1" w:tplc="E4426C90">
      <w:numFmt w:val="bullet"/>
      <w:lvlText w:val="•"/>
      <w:lvlJc w:val="left"/>
      <w:pPr>
        <w:ind w:left="1196" w:hanging="215"/>
      </w:pPr>
      <w:rPr>
        <w:rFonts w:hint="default"/>
        <w:lang w:val="it-IT" w:eastAsia="en-US" w:bidi="ar-SA"/>
      </w:rPr>
    </w:lvl>
    <w:lvl w:ilvl="2" w:tplc="5D90E314">
      <w:numFmt w:val="bullet"/>
      <w:lvlText w:val="•"/>
      <w:lvlJc w:val="left"/>
      <w:pPr>
        <w:ind w:left="2173" w:hanging="215"/>
      </w:pPr>
      <w:rPr>
        <w:rFonts w:hint="default"/>
        <w:lang w:val="it-IT" w:eastAsia="en-US" w:bidi="ar-SA"/>
      </w:rPr>
    </w:lvl>
    <w:lvl w:ilvl="3" w:tplc="0038A436">
      <w:numFmt w:val="bullet"/>
      <w:lvlText w:val="•"/>
      <w:lvlJc w:val="left"/>
      <w:pPr>
        <w:ind w:left="3149" w:hanging="215"/>
      </w:pPr>
      <w:rPr>
        <w:rFonts w:hint="default"/>
        <w:lang w:val="it-IT" w:eastAsia="en-US" w:bidi="ar-SA"/>
      </w:rPr>
    </w:lvl>
    <w:lvl w:ilvl="4" w:tplc="1DFE09E4">
      <w:numFmt w:val="bullet"/>
      <w:lvlText w:val="•"/>
      <w:lvlJc w:val="left"/>
      <w:pPr>
        <w:ind w:left="4126" w:hanging="215"/>
      </w:pPr>
      <w:rPr>
        <w:rFonts w:hint="default"/>
        <w:lang w:val="it-IT" w:eastAsia="en-US" w:bidi="ar-SA"/>
      </w:rPr>
    </w:lvl>
    <w:lvl w:ilvl="5" w:tplc="ECCCD5CE">
      <w:numFmt w:val="bullet"/>
      <w:lvlText w:val="•"/>
      <w:lvlJc w:val="left"/>
      <w:pPr>
        <w:ind w:left="5103" w:hanging="215"/>
      </w:pPr>
      <w:rPr>
        <w:rFonts w:hint="default"/>
        <w:lang w:val="it-IT" w:eastAsia="en-US" w:bidi="ar-SA"/>
      </w:rPr>
    </w:lvl>
    <w:lvl w:ilvl="6" w:tplc="F46C53F4">
      <w:numFmt w:val="bullet"/>
      <w:lvlText w:val="•"/>
      <w:lvlJc w:val="left"/>
      <w:pPr>
        <w:ind w:left="6079" w:hanging="215"/>
      </w:pPr>
      <w:rPr>
        <w:rFonts w:hint="default"/>
        <w:lang w:val="it-IT" w:eastAsia="en-US" w:bidi="ar-SA"/>
      </w:rPr>
    </w:lvl>
    <w:lvl w:ilvl="7" w:tplc="3FDC26DC">
      <w:numFmt w:val="bullet"/>
      <w:lvlText w:val="•"/>
      <w:lvlJc w:val="left"/>
      <w:pPr>
        <w:ind w:left="7056" w:hanging="215"/>
      </w:pPr>
      <w:rPr>
        <w:rFonts w:hint="default"/>
        <w:lang w:val="it-IT" w:eastAsia="en-US" w:bidi="ar-SA"/>
      </w:rPr>
    </w:lvl>
    <w:lvl w:ilvl="8" w:tplc="0A34DD70">
      <w:numFmt w:val="bullet"/>
      <w:lvlText w:val="•"/>
      <w:lvlJc w:val="left"/>
      <w:pPr>
        <w:ind w:left="8033" w:hanging="215"/>
      </w:pPr>
      <w:rPr>
        <w:rFonts w:hint="default"/>
        <w:lang w:val="it-IT" w:eastAsia="en-US" w:bidi="ar-SA"/>
      </w:rPr>
    </w:lvl>
  </w:abstractNum>
  <w:abstractNum w:abstractNumId="3">
    <w:nsid w:val="07737078"/>
    <w:multiLevelType w:val="hybridMultilevel"/>
    <w:tmpl w:val="1C6A8418"/>
    <w:lvl w:ilvl="0" w:tplc="F9CA5ED2">
      <w:start w:val="1"/>
      <w:numFmt w:val="decimal"/>
      <w:lvlText w:val="%1."/>
      <w:lvlJc w:val="left"/>
      <w:pPr>
        <w:ind w:left="212" w:hanging="210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1" w:tplc="2CD2DBA2">
      <w:numFmt w:val="bullet"/>
      <w:lvlText w:val="•"/>
      <w:lvlJc w:val="left"/>
      <w:pPr>
        <w:ind w:left="1196" w:hanging="210"/>
      </w:pPr>
      <w:rPr>
        <w:rFonts w:hint="default"/>
        <w:lang w:val="it-IT" w:eastAsia="en-US" w:bidi="ar-SA"/>
      </w:rPr>
    </w:lvl>
    <w:lvl w:ilvl="2" w:tplc="8F729178">
      <w:numFmt w:val="bullet"/>
      <w:lvlText w:val="•"/>
      <w:lvlJc w:val="left"/>
      <w:pPr>
        <w:ind w:left="2173" w:hanging="210"/>
      </w:pPr>
      <w:rPr>
        <w:rFonts w:hint="default"/>
        <w:lang w:val="it-IT" w:eastAsia="en-US" w:bidi="ar-SA"/>
      </w:rPr>
    </w:lvl>
    <w:lvl w:ilvl="3" w:tplc="2CF03B46">
      <w:numFmt w:val="bullet"/>
      <w:lvlText w:val="•"/>
      <w:lvlJc w:val="left"/>
      <w:pPr>
        <w:ind w:left="3149" w:hanging="210"/>
      </w:pPr>
      <w:rPr>
        <w:rFonts w:hint="default"/>
        <w:lang w:val="it-IT" w:eastAsia="en-US" w:bidi="ar-SA"/>
      </w:rPr>
    </w:lvl>
    <w:lvl w:ilvl="4" w:tplc="6E7C2D8C">
      <w:numFmt w:val="bullet"/>
      <w:lvlText w:val="•"/>
      <w:lvlJc w:val="left"/>
      <w:pPr>
        <w:ind w:left="4126" w:hanging="210"/>
      </w:pPr>
      <w:rPr>
        <w:rFonts w:hint="default"/>
        <w:lang w:val="it-IT" w:eastAsia="en-US" w:bidi="ar-SA"/>
      </w:rPr>
    </w:lvl>
    <w:lvl w:ilvl="5" w:tplc="AA669D10">
      <w:numFmt w:val="bullet"/>
      <w:lvlText w:val="•"/>
      <w:lvlJc w:val="left"/>
      <w:pPr>
        <w:ind w:left="5103" w:hanging="210"/>
      </w:pPr>
      <w:rPr>
        <w:rFonts w:hint="default"/>
        <w:lang w:val="it-IT" w:eastAsia="en-US" w:bidi="ar-SA"/>
      </w:rPr>
    </w:lvl>
    <w:lvl w:ilvl="6" w:tplc="0B8A2BC2">
      <w:numFmt w:val="bullet"/>
      <w:lvlText w:val="•"/>
      <w:lvlJc w:val="left"/>
      <w:pPr>
        <w:ind w:left="6079" w:hanging="210"/>
      </w:pPr>
      <w:rPr>
        <w:rFonts w:hint="default"/>
        <w:lang w:val="it-IT" w:eastAsia="en-US" w:bidi="ar-SA"/>
      </w:rPr>
    </w:lvl>
    <w:lvl w:ilvl="7" w:tplc="F586DC5A">
      <w:numFmt w:val="bullet"/>
      <w:lvlText w:val="•"/>
      <w:lvlJc w:val="left"/>
      <w:pPr>
        <w:ind w:left="7056" w:hanging="210"/>
      </w:pPr>
      <w:rPr>
        <w:rFonts w:hint="default"/>
        <w:lang w:val="it-IT" w:eastAsia="en-US" w:bidi="ar-SA"/>
      </w:rPr>
    </w:lvl>
    <w:lvl w:ilvl="8" w:tplc="F1F49C8E">
      <w:numFmt w:val="bullet"/>
      <w:lvlText w:val="•"/>
      <w:lvlJc w:val="left"/>
      <w:pPr>
        <w:ind w:left="8033" w:hanging="210"/>
      </w:pPr>
      <w:rPr>
        <w:rFonts w:hint="default"/>
        <w:lang w:val="it-IT" w:eastAsia="en-US" w:bidi="ar-SA"/>
      </w:rPr>
    </w:lvl>
  </w:abstractNum>
  <w:abstractNum w:abstractNumId="4">
    <w:nsid w:val="0ACE34EB"/>
    <w:multiLevelType w:val="hybridMultilevel"/>
    <w:tmpl w:val="C33EA3AA"/>
    <w:lvl w:ilvl="0" w:tplc="46603524">
      <w:start w:val="1"/>
      <w:numFmt w:val="decimal"/>
      <w:lvlText w:val="%1."/>
      <w:lvlJc w:val="left"/>
      <w:pPr>
        <w:ind w:left="212" w:hanging="215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1" w:tplc="FD3480A0">
      <w:numFmt w:val="bullet"/>
      <w:lvlText w:val="•"/>
      <w:lvlJc w:val="left"/>
      <w:pPr>
        <w:ind w:left="1196" w:hanging="215"/>
      </w:pPr>
      <w:rPr>
        <w:rFonts w:hint="default"/>
        <w:lang w:val="it-IT" w:eastAsia="en-US" w:bidi="ar-SA"/>
      </w:rPr>
    </w:lvl>
    <w:lvl w:ilvl="2" w:tplc="02166A94">
      <w:numFmt w:val="bullet"/>
      <w:lvlText w:val="•"/>
      <w:lvlJc w:val="left"/>
      <w:pPr>
        <w:ind w:left="2173" w:hanging="215"/>
      </w:pPr>
      <w:rPr>
        <w:rFonts w:hint="default"/>
        <w:lang w:val="it-IT" w:eastAsia="en-US" w:bidi="ar-SA"/>
      </w:rPr>
    </w:lvl>
    <w:lvl w:ilvl="3" w:tplc="262CB866">
      <w:numFmt w:val="bullet"/>
      <w:lvlText w:val="•"/>
      <w:lvlJc w:val="left"/>
      <w:pPr>
        <w:ind w:left="3149" w:hanging="215"/>
      </w:pPr>
      <w:rPr>
        <w:rFonts w:hint="default"/>
        <w:lang w:val="it-IT" w:eastAsia="en-US" w:bidi="ar-SA"/>
      </w:rPr>
    </w:lvl>
    <w:lvl w:ilvl="4" w:tplc="BEFA0F94">
      <w:numFmt w:val="bullet"/>
      <w:lvlText w:val="•"/>
      <w:lvlJc w:val="left"/>
      <w:pPr>
        <w:ind w:left="4126" w:hanging="215"/>
      </w:pPr>
      <w:rPr>
        <w:rFonts w:hint="default"/>
        <w:lang w:val="it-IT" w:eastAsia="en-US" w:bidi="ar-SA"/>
      </w:rPr>
    </w:lvl>
    <w:lvl w:ilvl="5" w:tplc="0414EFA8">
      <w:numFmt w:val="bullet"/>
      <w:lvlText w:val="•"/>
      <w:lvlJc w:val="left"/>
      <w:pPr>
        <w:ind w:left="5103" w:hanging="215"/>
      </w:pPr>
      <w:rPr>
        <w:rFonts w:hint="default"/>
        <w:lang w:val="it-IT" w:eastAsia="en-US" w:bidi="ar-SA"/>
      </w:rPr>
    </w:lvl>
    <w:lvl w:ilvl="6" w:tplc="A51EDC90">
      <w:numFmt w:val="bullet"/>
      <w:lvlText w:val="•"/>
      <w:lvlJc w:val="left"/>
      <w:pPr>
        <w:ind w:left="6079" w:hanging="215"/>
      </w:pPr>
      <w:rPr>
        <w:rFonts w:hint="default"/>
        <w:lang w:val="it-IT" w:eastAsia="en-US" w:bidi="ar-SA"/>
      </w:rPr>
    </w:lvl>
    <w:lvl w:ilvl="7" w:tplc="2866297A">
      <w:numFmt w:val="bullet"/>
      <w:lvlText w:val="•"/>
      <w:lvlJc w:val="left"/>
      <w:pPr>
        <w:ind w:left="7056" w:hanging="215"/>
      </w:pPr>
      <w:rPr>
        <w:rFonts w:hint="default"/>
        <w:lang w:val="it-IT" w:eastAsia="en-US" w:bidi="ar-SA"/>
      </w:rPr>
    </w:lvl>
    <w:lvl w:ilvl="8" w:tplc="ABD80E92">
      <w:numFmt w:val="bullet"/>
      <w:lvlText w:val="•"/>
      <w:lvlJc w:val="left"/>
      <w:pPr>
        <w:ind w:left="8033" w:hanging="215"/>
      </w:pPr>
      <w:rPr>
        <w:rFonts w:hint="default"/>
        <w:lang w:val="it-IT" w:eastAsia="en-US" w:bidi="ar-SA"/>
      </w:rPr>
    </w:lvl>
  </w:abstractNum>
  <w:abstractNum w:abstractNumId="5">
    <w:nsid w:val="119E0C7A"/>
    <w:multiLevelType w:val="hybridMultilevel"/>
    <w:tmpl w:val="AFD6458E"/>
    <w:lvl w:ilvl="0" w:tplc="CCA6904C">
      <w:start w:val="1"/>
      <w:numFmt w:val="decimal"/>
      <w:lvlText w:val="%1."/>
      <w:lvlJc w:val="left"/>
      <w:pPr>
        <w:ind w:left="212" w:hanging="236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1" w:tplc="408A5F86">
      <w:numFmt w:val="bullet"/>
      <w:lvlText w:val="•"/>
      <w:lvlJc w:val="left"/>
      <w:pPr>
        <w:ind w:left="1196" w:hanging="236"/>
      </w:pPr>
      <w:rPr>
        <w:rFonts w:hint="default"/>
        <w:lang w:val="it-IT" w:eastAsia="en-US" w:bidi="ar-SA"/>
      </w:rPr>
    </w:lvl>
    <w:lvl w:ilvl="2" w:tplc="0C78B3FC">
      <w:numFmt w:val="bullet"/>
      <w:lvlText w:val="•"/>
      <w:lvlJc w:val="left"/>
      <w:pPr>
        <w:ind w:left="2173" w:hanging="236"/>
      </w:pPr>
      <w:rPr>
        <w:rFonts w:hint="default"/>
        <w:lang w:val="it-IT" w:eastAsia="en-US" w:bidi="ar-SA"/>
      </w:rPr>
    </w:lvl>
    <w:lvl w:ilvl="3" w:tplc="695EAD04">
      <w:numFmt w:val="bullet"/>
      <w:lvlText w:val="•"/>
      <w:lvlJc w:val="left"/>
      <w:pPr>
        <w:ind w:left="3149" w:hanging="236"/>
      </w:pPr>
      <w:rPr>
        <w:rFonts w:hint="default"/>
        <w:lang w:val="it-IT" w:eastAsia="en-US" w:bidi="ar-SA"/>
      </w:rPr>
    </w:lvl>
    <w:lvl w:ilvl="4" w:tplc="E42ADE1C">
      <w:numFmt w:val="bullet"/>
      <w:lvlText w:val="•"/>
      <w:lvlJc w:val="left"/>
      <w:pPr>
        <w:ind w:left="4126" w:hanging="236"/>
      </w:pPr>
      <w:rPr>
        <w:rFonts w:hint="default"/>
        <w:lang w:val="it-IT" w:eastAsia="en-US" w:bidi="ar-SA"/>
      </w:rPr>
    </w:lvl>
    <w:lvl w:ilvl="5" w:tplc="90186B3A">
      <w:numFmt w:val="bullet"/>
      <w:lvlText w:val="•"/>
      <w:lvlJc w:val="left"/>
      <w:pPr>
        <w:ind w:left="5103" w:hanging="236"/>
      </w:pPr>
      <w:rPr>
        <w:rFonts w:hint="default"/>
        <w:lang w:val="it-IT" w:eastAsia="en-US" w:bidi="ar-SA"/>
      </w:rPr>
    </w:lvl>
    <w:lvl w:ilvl="6" w:tplc="1534A9B8">
      <w:numFmt w:val="bullet"/>
      <w:lvlText w:val="•"/>
      <w:lvlJc w:val="left"/>
      <w:pPr>
        <w:ind w:left="6079" w:hanging="236"/>
      </w:pPr>
      <w:rPr>
        <w:rFonts w:hint="default"/>
        <w:lang w:val="it-IT" w:eastAsia="en-US" w:bidi="ar-SA"/>
      </w:rPr>
    </w:lvl>
    <w:lvl w:ilvl="7" w:tplc="98FCA08A">
      <w:numFmt w:val="bullet"/>
      <w:lvlText w:val="•"/>
      <w:lvlJc w:val="left"/>
      <w:pPr>
        <w:ind w:left="7056" w:hanging="236"/>
      </w:pPr>
      <w:rPr>
        <w:rFonts w:hint="default"/>
        <w:lang w:val="it-IT" w:eastAsia="en-US" w:bidi="ar-SA"/>
      </w:rPr>
    </w:lvl>
    <w:lvl w:ilvl="8" w:tplc="5B08BBBA">
      <w:numFmt w:val="bullet"/>
      <w:lvlText w:val="•"/>
      <w:lvlJc w:val="left"/>
      <w:pPr>
        <w:ind w:left="8033" w:hanging="236"/>
      </w:pPr>
      <w:rPr>
        <w:rFonts w:hint="default"/>
        <w:lang w:val="it-IT" w:eastAsia="en-US" w:bidi="ar-SA"/>
      </w:rPr>
    </w:lvl>
  </w:abstractNum>
  <w:abstractNum w:abstractNumId="6">
    <w:nsid w:val="17EA136D"/>
    <w:multiLevelType w:val="hybridMultilevel"/>
    <w:tmpl w:val="FA287426"/>
    <w:lvl w:ilvl="0" w:tplc="6EA4171C">
      <w:start w:val="1"/>
      <w:numFmt w:val="lowerLetter"/>
      <w:lvlText w:val="%1)"/>
      <w:lvlJc w:val="left"/>
      <w:pPr>
        <w:ind w:left="423" w:hanging="21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FE20BEA8">
      <w:numFmt w:val="bullet"/>
      <w:lvlText w:val="•"/>
      <w:lvlJc w:val="left"/>
      <w:pPr>
        <w:ind w:left="1376" w:hanging="211"/>
      </w:pPr>
      <w:rPr>
        <w:rFonts w:hint="default"/>
        <w:lang w:val="it-IT" w:eastAsia="en-US" w:bidi="ar-SA"/>
      </w:rPr>
    </w:lvl>
    <w:lvl w:ilvl="2" w:tplc="B6F8FD98">
      <w:numFmt w:val="bullet"/>
      <w:lvlText w:val="•"/>
      <w:lvlJc w:val="left"/>
      <w:pPr>
        <w:ind w:left="2333" w:hanging="211"/>
      </w:pPr>
      <w:rPr>
        <w:rFonts w:hint="default"/>
        <w:lang w:val="it-IT" w:eastAsia="en-US" w:bidi="ar-SA"/>
      </w:rPr>
    </w:lvl>
    <w:lvl w:ilvl="3" w:tplc="3EF82E28">
      <w:numFmt w:val="bullet"/>
      <w:lvlText w:val="•"/>
      <w:lvlJc w:val="left"/>
      <w:pPr>
        <w:ind w:left="3289" w:hanging="211"/>
      </w:pPr>
      <w:rPr>
        <w:rFonts w:hint="default"/>
        <w:lang w:val="it-IT" w:eastAsia="en-US" w:bidi="ar-SA"/>
      </w:rPr>
    </w:lvl>
    <w:lvl w:ilvl="4" w:tplc="0770B5AA">
      <w:numFmt w:val="bullet"/>
      <w:lvlText w:val="•"/>
      <w:lvlJc w:val="left"/>
      <w:pPr>
        <w:ind w:left="4246" w:hanging="211"/>
      </w:pPr>
      <w:rPr>
        <w:rFonts w:hint="default"/>
        <w:lang w:val="it-IT" w:eastAsia="en-US" w:bidi="ar-SA"/>
      </w:rPr>
    </w:lvl>
    <w:lvl w:ilvl="5" w:tplc="D136C166">
      <w:numFmt w:val="bullet"/>
      <w:lvlText w:val="•"/>
      <w:lvlJc w:val="left"/>
      <w:pPr>
        <w:ind w:left="5203" w:hanging="211"/>
      </w:pPr>
      <w:rPr>
        <w:rFonts w:hint="default"/>
        <w:lang w:val="it-IT" w:eastAsia="en-US" w:bidi="ar-SA"/>
      </w:rPr>
    </w:lvl>
    <w:lvl w:ilvl="6" w:tplc="E978585E">
      <w:numFmt w:val="bullet"/>
      <w:lvlText w:val="•"/>
      <w:lvlJc w:val="left"/>
      <w:pPr>
        <w:ind w:left="6159" w:hanging="211"/>
      </w:pPr>
      <w:rPr>
        <w:rFonts w:hint="default"/>
        <w:lang w:val="it-IT" w:eastAsia="en-US" w:bidi="ar-SA"/>
      </w:rPr>
    </w:lvl>
    <w:lvl w:ilvl="7" w:tplc="9A423ABA">
      <w:numFmt w:val="bullet"/>
      <w:lvlText w:val="•"/>
      <w:lvlJc w:val="left"/>
      <w:pPr>
        <w:ind w:left="7116" w:hanging="211"/>
      </w:pPr>
      <w:rPr>
        <w:rFonts w:hint="default"/>
        <w:lang w:val="it-IT" w:eastAsia="en-US" w:bidi="ar-SA"/>
      </w:rPr>
    </w:lvl>
    <w:lvl w:ilvl="8" w:tplc="543E4350">
      <w:numFmt w:val="bullet"/>
      <w:lvlText w:val="•"/>
      <w:lvlJc w:val="left"/>
      <w:pPr>
        <w:ind w:left="8073" w:hanging="211"/>
      </w:pPr>
      <w:rPr>
        <w:rFonts w:hint="default"/>
        <w:lang w:val="it-IT" w:eastAsia="en-US" w:bidi="ar-SA"/>
      </w:rPr>
    </w:lvl>
  </w:abstractNum>
  <w:abstractNum w:abstractNumId="7">
    <w:nsid w:val="18C04408"/>
    <w:multiLevelType w:val="hybridMultilevel"/>
    <w:tmpl w:val="4D38E9A4"/>
    <w:lvl w:ilvl="0" w:tplc="BE0EC230">
      <w:start w:val="1"/>
      <w:numFmt w:val="decimal"/>
      <w:lvlText w:val="%1."/>
      <w:lvlJc w:val="left"/>
      <w:pPr>
        <w:ind w:left="212" w:hanging="258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1" w:tplc="3B9ADF6A">
      <w:numFmt w:val="bullet"/>
      <w:lvlText w:val="•"/>
      <w:lvlJc w:val="left"/>
      <w:pPr>
        <w:ind w:left="1196" w:hanging="258"/>
      </w:pPr>
      <w:rPr>
        <w:rFonts w:hint="default"/>
        <w:lang w:val="it-IT" w:eastAsia="en-US" w:bidi="ar-SA"/>
      </w:rPr>
    </w:lvl>
    <w:lvl w:ilvl="2" w:tplc="700C06E0">
      <w:numFmt w:val="bullet"/>
      <w:lvlText w:val="•"/>
      <w:lvlJc w:val="left"/>
      <w:pPr>
        <w:ind w:left="2173" w:hanging="258"/>
      </w:pPr>
      <w:rPr>
        <w:rFonts w:hint="default"/>
        <w:lang w:val="it-IT" w:eastAsia="en-US" w:bidi="ar-SA"/>
      </w:rPr>
    </w:lvl>
    <w:lvl w:ilvl="3" w:tplc="1E40F1F6">
      <w:numFmt w:val="bullet"/>
      <w:lvlText w:val="•"/>
      <w:lvlJc w:val="left"/>
      <w:pPr>
        <w:ind w:left="3149" w:hanging="258"/>
      </w:pPr>
      <w:rPr>
        <w:rFonts w:hint="default"/>
        <w:lang w:val="it-IT" w:eastAsia="en-US" w:bidi="ar-SA"/>
      </w:rPr>
    </w:lvl>
    <w:lvl w:ilvl="4" w:tplc="08CA8160">
      <w:numFmt w:val="bullet"/>
      <w:lvlText w:val="•"/>
      <w:lvlJc w:val="left"/>
      <w:pPr>
        <w:ind w:left="4126" w:hanging="258"/>
      </w:pPr>
      <w:rPr>
        <w:rFonts w:hint="default"/>
        <w:lang w:val="it-IT" w:eastAsia="en-US" w:bidi="ar-SA"/>
      </w:rPr>
    </w:lvl>
    <w:lvl w:ilvl="5" w:tplc="A40010A2">
      <w:numFmt w:val="bullet"/>
      <w:lvlText w:val="•"/>
      <w:lvlJc w:val="left"/>
      <w:pPr>
        <w:ind w:left="5103" w:hanging="258"/>
      </w:pPr>
      <w:rPr>
        <w:rFonts w:hint="default"/>
        <w:lang w:val="it-IT" w:eastAsia="en-US" w:bidi="ar-SA"/>
      </w:rPr>
    </w:lvl>
    <w:lvl w:ilvl="6" w:tplc="8B4E992E">
      <w:numFmt w:val="bullet"/>
      <w:lvlText w:val="•"/>
      <w:lvlJc w:val="left"/>
      <w:pPr>
        <w:ind w:left="6079" w:hanging="258"/>
      </w:pPr>
      <w:rPr>
        <w:rFonts w:hint="default"/>
        <w:lang w:val="it-IT" w:eastAsia="en-US" w:bidi="ar-SA"/>
      </w:rPr>
    </w:lvl>
    <w:lvl w:ilvl="7" w:tplc="E2128638">
      <w:numFmt w:val="bullet"/>
      <w:lvlText w:val="•"/>
      <w:lvlJc w:val="left"/>
      <w:pPr>
        <w:ind w:left="7056" w:hanging="258"/>
      </w:pPr>
      <w:rPr>
        <w:rFonts w:hint="default"/>
        <w:lang w:val="it-IT" w:eastAsia="en-US" w:bidi="ar-SA"/>
      </w:rPr>
    </w:lvl>
    <w:lvl w:ilvl="8" w:tplc="B7AE1C5C">
      <w:numFmt w:val="bullet"/>
      <w:lvlText w:val="•"/>
      <w:lvlJc w:val="left"/>
      <w:pPr>
        <w:ind w:left="8033" w:hanging="258"/>
      </w:pPr>
      <w:rPr>
        <w:rFonts w:hint="default"/>
        <w:lang w:val="it-IT" w:eastAsia="en-US" w:bidi="ar-SA"/>
      </w:rPr>
    </w:lvl>
  </w:abstractNum>
  <w:abstractNum w:abstractNumId="8">
    <w:nsid w:val="1B7D399A"/>
    <w:multiLevelType w:val="hybridMultilevel"/>
    <w:tmpl w:val="208AC86E"/>
    <w:lvl w:ilvl="0" w:tplc="E20EE332">
      <w:start w:val="1"/>
      <w:numFmt w:val="lowerLetter"/>
      <w:lvlText w:val="%1)"/>
      <w:lvlJc w:val="left"/>
      <w:pPr>
        <w:ind w:left="212" w:hanging="226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9244DE4A">
      <w:numFmt w:val="bullet"/>
      <w:lvlText w:val="•"/>
      <w:lvlJc w:val="left"/>
      <w:pPr>
        <w:ind w:left="1196" w:hanging="226"/>
      </w:pPr>
      <w:rPr>
        <w:rFonts w:hint="default"/>
        <w:lang w:val="it-IT" w:eastAsia="en-US" w:bidi="ar-SA"/>
      </w:rPr>
    </w:lvl>
    <w:lvl w:ilvl="2" w:tplc="4984AE9E">
      <w:numFmt w:val="bullet"/>
      <w:lvlText w:val="•"/>
      <w:lvlJc w:val="left"/>
      <w:pPr>
        <w:ind w:left="2173" w:hanging="226"/>
      </w:pPr>
      <w:rPr>
        <w:rFonts w:hint="default"/>
        <w:lang w:val="it-IT" w:eastAsia="en-US" w:bidi="ar-SA"/>
      </w:rPr>
    </w:lvl>
    <w:lvl w:ilvl="3" w:tplc="7084FB2E">
      <w:numFmt w:val="bullet"/>
      <w:lvlText w:val="•"/>
      <w:lvlJc w:val="left"/>
      <w:pPr>
        <w:ind w:left="3149" w:hanging="226"/>
      </w:pPr>
      <w:rPr>
        <w:rFonts w:hint="default"/>
        <w:lang w:val="it-IT" w:eastAsia="en-US" w:bidi="ar-SA"/>
      </w:rPr>
    </w:lvl>
    <w:lvl w:ilvl="4" w:tplc="D908B9EC">
      <w:numFmt w:val="bullet"/>
      <w:lvlText w:val="•"/>
      <w:lvlJc w:val="left"/>
      <w:pPr>
        <w:ind w:left="4126" w:hanging="226"/>
      </w:pPr>
      <w:rPr>
        <w:rFonts w:hint="default"/>
        <w:lang w:val="it-IT" w:eastAsia="en-US" w:bidi="ar-SA"/>
      </w:rPr>
    </w:lvl>
    <w:lvl w:ilvl="5" w:tplc="02B2B3C4">
      <w:numFmt w:val="bullet"/>
      <w:lvlText w:val="•"/>
      <w:lvlJc w:val="left"/>
      <w:pPr>
        <w:ind w:left="5103" w:hanging="226"/>
      </w:pPr>
      <w:rPr>
        <w:rFonts w:hint="default"/>
        <w:lang w:val="it-IT" w:eastAsia="en-US" w:bidi="ar-SA"/>
      </w:rPr>
    </w:lvl>
    <w:lvl w:ilvl="6" w:tplc="DF5C4780">
      <w:numFmt w:val="bullet"/>
      <w:lvlText w:val="•"/>
      <w:lvlJc w:val="left"/>
      <w:pPr>
        <w:ind w:left="6079" w:hanging="226"/>
      </w:pPr>
      <w:rPr>
        <w:rFonts w:hint="default"/>
        <w:lang w:val="it-IT" w:eastAsia="en-US" w:bidi="ar-SA"/>
      </w:rPr>
    </w:lvl>
    <w:lvl w:ilvl="7" w:tplc="86EA2216">
      <w:numFmt w:val="bullet"/>
      <w:lvlText w:val="•"/>
      <w:lvlJc w:val="left"/>
      <w:pPr>
        <w:ind w:left="7056" w:hanging="226"/>
      </w:pPr>
      <w:rPr>
        <w:rFonts w:hint="default"/>
        <w:lang w:val="it-IT" w:eastAsia="en-US" w:bidi="ar-SA"/>
      </w:rPr>
    </w:lvl>
    <w:lvl w:ilvl="8" w:tplc="3294D99A">
      <w:numFmt w:val="bullet"/>
      <w:lvlText w:val="•"/>
      <w:lvlJc w:val="left"/>
      <w:pPr>
        <w:ind w:left="8033" w:hanging="226"/>
      </w:pPr>
      <w:rPr>
        <w:rFonts w:hint="default"/>
        <w:lang w:val="it-IT" w:eastAsia="en-US" w:bidi="ar-SA"/>
      </w:rPr>
    </w:lvl>
  </w:abstractNum>
  <w:abstractNum w:abstractNumId="9">
    <w:nsid w:val="1D8C3D03"/>
    <w:multiLevelType w:val="hybridMultilevel"/>
    <w:tmpl w:val="B8EEFEA6"/>
    <w:lvl w:ilvl="0" w:tplc="BE4A8D0C">
      <w:start w:val="1"/>
      <w:numFmt w:val="decimal"/>
      <w:lvlText w:val="%1."/>
      <w:lvlJc w:val="left"/>
      <w:pPr>
        <w:ind w:left="212" w:hanging="327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1" w:tplc="9678F9FA">
      <w:numFmt w:val="bullet"/>
      <w:lvlText w:val="•"/>
      <w:lvlJc w:val="left"/>
      <w:pPr>
        <w:ind w:left="1196" w:hanging="327"/>
      </w:pPr>
      <w:rPr>
        <w:rFonts w:hint="default"/>
        <w:lang w:val="it-IT" w:eastAsia="en-US" w:bidi="ar-SA"/>
      </w:rPr>
    </w:lvl>
    <w:lvl w:ilvl="2" w:tplc="90F46B40">
      <w:numFmt w:val="bullet"/>
      <w:lvlText w:val="•"/>
      <w:lvlJc w:val="left"/>
      <w:pPr>
        <w:ind w:left="2173" w:hanging="327"/>
      </w:pPr>
      <w:rPr>
        <w:rFonts w:hint="default"/>
        <w:lang w:val="it-IT" w:eastAsia="en-US" w:bidi="ar-SA"/>
      </w:rPr>
    </w:lvl>
    <w:lvl w:ilvl="3" w:tplc="0B94A652">
      <w:numFmt w:val="bullet"/>
      <w:lvlText w:val="•"/>
      <w:lvlJc w:val="left"/>
      <w:pPr>
        <w:ind w:left="3149" w:hanging="327"/>
      </w:pPr>
      <w:rPr>
        <w:rFonts w:hint="default"/>
        <w:lang w:val="it-IT" w:eastAsia="en-US" w:bidi="ar-SA"/>
      </w:rPr>
    </w:lvl>
    <w:lvl w:ilvl="4" w:tplc="1F7AFD8E">
      <w:numFmt w:val="bullet"/>
      <w:lvlText w:val="•"/>
      <w:lvlJc w:val="left"/>
      <w:pPr>
        <w:ind w:left="4126" w:hanging="327"/>
      </w:pPr>
      <w:rPr>
        <w:rFonts w:hint="default"/>
        <w:lang w:val="it-IT" w:eastAsia="en-US" w:bidi="ar-SA"/>
      </w:rPr>
    </w:lvl>
    <w:lvl w:ilvl="5" w:tplc="DED29B4E">
      <w:numFmt w:val="bullet"/>
      <w:lvlText w:val="•"/>
      <w:lvlJc w:val="left"/>
      <w:pPr>
        <w:ind w:left="5103" w:hanging="327"/>
      </w:pPr>
      <w:rPr>
        <w:rFonts w:hint="default"/>
        <w:lang w:val="it-IT" w:eastAsia="en-US" w:bidi="ar-SA"/>
      </w:rPr>
    </w:lvl>
    <w:lvl w:ilvl="6" w:tplc="83283F1C">
      <w:numFmt w:val="bullet"/>
      <w:lvlText w:val="•"/>
      <w:lvlJc w:val="left"/>
      <w:pPr>
        <w:ind w:left="6079" w:hanging="327"/>
      </w:pPr>
      <w:rPr>
        <w:rFonts w:hint="default"/>
        <w:lang w:val="it-IT" w:eastAsia="en-US" w:bidi="ar-SA"/>
      </w:rPr>
    </w:lvl>
    <w:lvl w:ilvl="7" w:tplc="89B2EC90">
      <w:numFmt w:val="bullet"/>
      <w:lvlText w:val="•"/>
      <w:lvlJc w:val="left"/>
      <w:pPr>
        <w:ind w:left="7056" w:hanging="327"/>
      </w:pPr>
      <w:rPr>
        <w:rFonts w:hint="default"/>
        <w:lang w:val="it-IT" w:eastAsia="en-US" w:bidi="ar-SA"/>
      </w:rPr>
    </w:lvl>
    <w:lvl w:ilvl="8" w:tplc="DBC46D6A">
      <w:numFmt w:val="bullet"/>
      <w:lvlText w:val="•"/>
      <w:lvlJc w:val="left"/>
      <w:pPr>
        <w:ind w:left="8033" w:hanging="327"/>
      </w:pPr>
      <w:rPr>
        <w:rFonts w:hint="default"/>
        <w:lang w:val="it-IT" w:eastAsia="en-US" w:bidi="ar-SA"/>
      </w:rPr>
    </w:lvl>
  </w:abstractNum>
  <w:abstractNum w:abstractNumId="10">
    <w:nsid w:val="30846543"/>
    <w:multiLevelType w:val="hybridMultilevel"/>
    <w:tmpl w:val="ED2C32D2"/>
    <w:lvl w:ilvl="0" w:tplc="FF2E492C">
      <w:start w:val="1"/>
      <w:numFmt w:val="lowerLetter"/>
      <w:lvlText w:val="%1)"/>
      <w:lvlJc w:val="left"/>
      <w:pPr>
        <w:ind w:left="212" w:hanging="22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98FA4D62">
      <w:numFmt w:val="bullet"/>
      <w:lvlText w:val="•"/>
      <w:lvlJc w:val="left"/>
      <w:pPr>
        <w:ind w:left="1196" w:hanging="223"/>
      </w:pPr>
      <w:rPr>
        <w:rFonts w:hint="default"/>
        <w:lang w:val="it-IT" w:eastAsia="en-US" w:bidi="ar-SA"/>
      </w:rPr>
    </w:lvl>
    <w:lvl w:ilvl="2" w:tplc="2C18018E">
      <w:numFmt w:val="bullet"/>
      <w:lvlText w:val="•"/>
      <w:lvlJc w:val="left"/>
      <w:pPr>
        <w:ind w:left="2173" w:hanging="223"/>
      </w:pPr>
      <w:rPr>
        <w:rFonts w:hint="default"/>
        <w:lang w:val="it-IT" w:eastAsia="en-US" w:bidi="ar-SA"/>
      </w:rPr>
    </w:lvl>
    <w:lvl w:ilvl="3" w:tplc="216A419C">
      <w:numFmt w:val="bullet"/>
      <w:lvlText w:val="•"/>
      <w:lvlJc w:val="left"/>
      <w:pPr>
        <w:ind w:left="3149" w:hanging="223"/>
      </w:pPr>
      <w:rPr>
        <w:rFonts w:hint="default"/>
        <w:lang w:val="it-IT" w:eastAsia="en-US" w:bidi="ar-SA"/>
      </w:rPr>
    </w:lvl>
    <w:lvl w:ilvl="4" w:tplc="8EDC3194">
      <w:numFmt w:val="bullet"/>
      <w:lvlText w:val="•"/>
      <w:lvlJc w:val="left"/>
      <w:pPr>
        <w:ind w:left="4126" w:hanging="223"/>
      </w:pPr>
      <w:rPr>
        <w:rFonts w:hint="default"/>
        <w:lang w:val="it-IT" w:eastAsia="en-US" w:bidi="ar-SA"/>
      </w:rPr>
    </w:lvl>
    <w:lvl w:ilvl="5" w:tplc="70A611D2">
      <w:numFmt w:val="bullet"/>
      <w:lvlText w:val="•"/>
      <w:lvlJc w:val="left"/>
      <w:pPr>
        <w:ind w:left="5103" w:hanging="223"/>
      </w:pPr>
      <w:rPr>
        <w:rFonts w:hint="default"/>
        <w:lang w:val="it-IT" w:eastAsia="en-US" w:bidi="ar-SA"/>
      </w:rPr>
    </w:lvl>
    <w:lvl w:ilvl="6" w:tplc="16201394">
      <w:numFmt w:val="bullet"/>
      <w:lvlText w:val="•"/>
      <w:lvlJc w:val="left"/>
      <w:pPr>
        <w:ind w:left="6079" w:hanging="223"/>
      </w:pPr>
      <w:rPr>
        <w:rFonts w:hint="default"/>
        <w:lang w:val="it-IT" w:eastAsia="en-US" w:bidi="ar-SA"/>
      </w:rPr>
    </w:lvl>
    <w:lvl w:ilvl="7" w:tplc="850CB72E">
      <w:numFmt w:val="bullet"/>
      <w:lvlText w:val="•"/>
      <w:lvlJc w:val="left"/>
      <w:pPr>
        <w:ind w:left="7056" w:hanging="223"/>
      </w:pPr>
      <w:rPr>
        <w:rFonts w:hint="default"/>
        <w:lang w:val="it-IT" w:eastAsia="en-US" w:bidi="ar-SA"/>
      </w:rPr>
    </w:lvl>
    <w:lvl w:ilvl="8" w:tplc="F646783A">
      <w:numFmt w:val="bullet"/>
      <w:lvlText w:val="•"/>
      <w:lvlJc w:val="left"/>
      <w:pPr>
        <w:ind w:left="8033" w:hanging="223"/>
      </w:pPr>
      <w:rPr>
        <w:rFonts w:hint="default"/>
        <w:lang w:val="it-IT" w:eastAsia="en-US" w:bidi="ar-SA"/>
      </w:rPr>
    </w:lvl>
  </w:abstractNum>
  <w:abstractNum w:abstractNumId="11">
    <w:nsid w:val="30973B1E"/>
    <w:multiLevelType w:val="hybridMultilevel"/>
    <w:tmpl w:val="49F221A2"/>
    <w:lvl w:ilvl="0" w:tplc="B6D6C46E">
      <w:start w:val="1"/>
      <w:numFmt w:val="decimal"/>
      <w:lvlText w:val="%1."/>
      <w:lvlJc w:val="left"/>
      <w:pPr>
        <w:ind w:left="212" w:hanging="207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1" w:tplc="23B64488">
      <w:numFmt w:val="bullet"/>
      <w:lvlText w:val="•"/>
      <w:lvlJc w:val="left"/>
      <w:pPr>
        <w:ind w:left="1196" w:hanging="207"/>
      </w:pPr>
      <w:rPr>
        <w:rFonts w:hint="default"/>
        <w:lang w:val="it-IT" w:eastAsia="en-US" w:bidi="ar-SA"/>
      </w:rPr>
    </w:lvl>
    <w:lvl w:ilvl="2" w:tplc="A34AE09C">
      <w:numFmt w:val="bullet"/>
      <w:lvlText w:val="•"/>
      <w:lvlJc w:val="left"/>
      <w:pPr>
        <w:ind w:left="2173" w:hanging="207"/>
      </w:pPr>
      <w:rPr>
        <w:rFonts w:hint="default"/>
        <w:lang w:val="it-IT" w:eastAsia="en-US" w:bidi="ar-SA"/>
      </w:rPr>
    </w:lvl>
    <w:lvl w:ilvl="3" w:tplc="7CB25464">
      <w:numFmt w:val="bullet"/>
      <w:lvlText w:val="•"/>
      <w:lvlJc w:val="left"/>
      <w:pPr>
        <w:ind w:left="3149" w:hanging="207"/>
      </w:pPr>
      <w:rPr>
        <w:rFonts w:hint="default"/>
        <w:lang w:val="it-IT" w:eastAsia="en-US" w:bidi="ar-SA"/>
      </w:rPr>
    </w:lvl>
    <w:lvl w:ilvl="4" w:tplc="E1CAB652">
      <w:numFmt w:val="bullet"/>
      <w:lvlText w:val="•"/>
      <w:lvlJc w:val="left"/>
      <w:pPr>
        <w:ind w:left="4126" w:hanging="207"/>
      </w:pPr>
      <w:rPr>
        <w:rFonts w:hint="default"/>
        <w:lang w:val="it-IT" w:eastAsia="en-US" w:bidi="ar-SA"/>
      </w:rPr>
    </w:lvl>
    <w:lvl w:ilvl="5" w:tplc="E1A28556">
      <w:numFmt w:val="bullet"/>
      <w:lvlText w:val="•"/>
      <w:lvlJc w:val="left"/>
      <w:pPr>
        <w:ind w:left="5103" w:hanging="207"/>
      </w:pPr>
      <w:rPr>
        <w:rFonts w:hint="default"/>
        <w:lang w:val="it-IT" w:eastAsia="en-US" w:bidi="ar-SA"/>
      </w:rPr>
    </w:lvl>
    <w:lvl w:ilvl="6" w:tplc="A89CD526">
      <w:numFmt w:val="bullet"/>
      <w:lvlText w:val="•"/>
      <w:lvlJc w:val="left"/>
      <w:pPr>
        <w:ind w:left="6079" w:hanging="207"/>
      </w:pPr>
      <w:rPr>
        <w:rFonts w:hint="default"/>
        <w:lang w:val="it-IT" w:eastAsia="en-US" w:bidi="ar-SA"/>
      </w:rPr>
    </w:lvl>
    <w:lvl w:ilvl="7" w:tplc="CBDAE2A2">
      <w:numFmt w:val="bullet"/>
      <w:lvlText w:val="•"/>
      <w:lvlJc w:val="left"/>
      <w:pPr>
        <w:ind w:left="7056" w:hanging="207"/>
      </w:pPr>
      <w:rPr>
        <w:rFonts w:hint="default"/>
        <w:lang w:val="it-IT" w:eastAsia="en-US" w:bidi="ar-SA"/>
      </w:rPr>
    </w:lvl>
    <w:lvl w:ilvl="8" w:tplc="E0D4C67E">
      <w:numFmt w:val="bullet"/>
      <w:lvlText w:val="•"/>
      <w:lvlJc w:val="left"/>
      <w:pPr>
        <w:ind w:left="8033" w:hanging="207"/>
      </w:pPr>
      <w:rPr>
        <w:rFonts w:hint="default"/>
        <w:lang w:val="it-IT" w:eastAsia="en-US" w:bidi="ar-SA"/>
      </w:rPr>
    </w:lvl>
  </w:abstractNum>
  <w:abstractNum w:abstractNumId="12">
    <w:nsid w:val="358D3096"/>
    <w:multiLevelType w:val="hybridMultilevel"/>
    <w:tmpl w:val="5B041944"/>
    <w:lvl w:ilvl="0" w:tplc="99421FE2">
      <w:start w:val="1"/>
      <w:numFmt w:val="lowerLetter"/>
      <w:lvlText w:val="%1)"/>
      <w:lvlJc w:val="left"/>
      <w:pPr>
        <w:ind w:left="212" w:hanging="218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8326D382">
      <w:numFmt w:val="bullet"/>
      <w:lvlText w:val="•"/>
      <w:lvlJc w:val="left"/>
      <w:pPr>
        <w:ind w:left="1196" w:hanging="218"/>
      </w:pPr>
      <w:rPr>
        <w:rFonts w:hint="default"/>
        <w:lang w:val="it-IT" w:eastAsia="en-US" w:bidi="ar-SA"/>
      </w:rPr>
    </w:lvl>
    <w:lvl w:ilvl="2" w:tplc="B7248D36">
      <w:numFmt w:val="bullet"/>
      <w:lvlText w:val="•"/>
      <w:lvlJc w:val="left"/>
      <w:pPr>
        <w:ind w:left="2173" w:hanging="218"/>
      </w:pPr>
      <w:rPr>
        <w:rFonts w:hint="default"/>
        <w:lang w:val="it-IT" w:eastAsia="en-US" w:bidi="ar-SA"/>
      </w:rPr>
    </w:lvl>
    <w:lvl w:ilvl="3" w:tplc="E7101174">
      <w:numFmt w:val="bullet"/>
      <w:lvlText w:val="•"/>
      <w:lvlJc w:val="left"/>
      <w:pPr>
        <w:ind w:left="3149" w:hanging="218"/>
      </w:pPr>
      <w:rPr>
        <w:rFonts w:hint="default"/>
        <w:lang w:val="it-IT" w:eastAsia="en-US" w:bidi="ar-SA"/>
      </w:rPr>
    </w:lvl>
    <w:lvl w:ilvl="4" w:tplc="DA1C0902">
      <w:numFmt w:val="bullet"/>
      <w:lvlText w:val="•"/>
      <w:lvlJc w:val="left"/>
      <w:pPr>
        <w:ind w:left="4126" w:hanging="218"/>
      </w:pPr>
      <w:rPr>
        <w:rFonts w:hint="default"/>
        <w:lang w:val="it-IT" w:eastAsia="en-US" w:bidi="ar-SA"/>
      </w:rPr>
    </w:lvl>
    <w:lvl w:ilvl="5" w:tplc="ED4896E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7360D9A">
      <w:numFmt w:val="bullet"/>
      <w:lvlText w:val="•"/>
      <w:lvlJc w:val="left"/>
      <w:pPr>
        <w:ind w:left="6079" w:hanging="218"/>
      </w:pPr>
      <w:rPr>
        <w:rFonts w:hint="default"/>
        <w:lang w:val="it-IT" w:eastAsia="en-US" w:bidi="ar-SA"/>
      </w:rPr>
    </w:lvl>
    <w:lvl w:ilvl="7" w:tplc="3E98BF56">
      <w:numFmt w:val="bullet"/>
      <w:lvlText w:val="•"/>
      <w:lvlJc w:val="left"/>
      <w:pPr>
        <w:ind w:left="7056" w:hanging="218"/>
      </w:pPr>
      <w:rPr>
        <w:rFonts w:hint="default"/>
        <w:lang w:val="it-IT" w:eastAsia="en-US" w:bidi="ar-SA"/>
      </w:rPr>
    </w:lvl>
    <w:lvl w:ilvl="8" w:tplc="C73E4E92">
      <w:numFmt w:val="bullet"/>
      <w:lvlText w:val="•"/>
      <w:lvlJc w:val="left"/>
      <w:pPr>
        <w:ind w:left="8033" w:hanging="218"/>
      </w:pPr>
      <w:rPr>
        <w:rFonts w:hint="default"/>
        <w:lang w:val="it-IT" w:eastAsia="en-US" w:bidi="ar-SA"/>
      </w:rPr>
    </w:lvl>
  </w:abstractNum>
  <w:abstractNum w:abstractNumId="13">
    <w:nsid w:val="40FC558A"/>
    <w:multiLevelType w:val="hybridMultilevel"/>
    <w:tmpl w:val="C3C88110"/>
    <w:lvl w:ilvl="0" w:tplc="D2A6DA00">
      <w:start w:val="1"/>
      <w:numFmt w:val="decimal"/>
      <w:lvlText w:val="%1."/>
      <w:lvlJc w:val="left"/>
      <w:pPr>
        <w:ind w:left="212" w:hanging="231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1" w:tplc="E27A12B2">
      <w:numFmt w:val="bullet"/>
      <w:lvlText w:val="•"/>
      <w:lvlJc w:val="left"/>
      <w:pPr>
        <w:ind w:left="1196" w:hanging="231"/>
      </w:pPr>
      <w:rPr>
        <w:rFonts w:hint="default"/>
        <w:lang w:val="it-IT" w:eastAsia="en-US" w:bidi="ar-SA"/>
      </w:rPr>
    </w:lvl>
    <w:lvl w:ilvl="2" w:tplc="761EC108">
      <w:numFmt w:val="bullet"/>
      <w:lvlText w:val="•"/>
      <w:lvlJc w:val="left"/>
      <w:pPr>
        <w:ind w:left="2173" w:hanging="231"/>
      </w:pPr>
      <w:rPr>
        <w:rFonts w:hint="default"/>
        <w:lang w:val="it-IT" w:eastAsia="en-US" w:bidi="ar-SA"/>
      </w:rPr>
    </w:lvl>
    <w:lvl w:ilvl="3" w:tplc="C436F6A2">
      <w:numFmt w:val="bullet"/>
      <w:lvlText w:val="•"/>
      <w:lvlJc w:val="left"/>
      <w:pPr>
        <w:ind w:left="3149" w:hanging="231"/>
      </w:pPr>
      <w:rPr>
        <w:rFonts w:hint="default"/>
        <w:lang w:val="it-IT" w:eastAsia="en-US" w:bidi="ar-SA"/>
      </w:rPr>
    </w:lvl>
    <w:lvl w:ilvl="4" w:tplc="5650B97E">
      <w:numFmt w:val="bullet"/>
      <w:lvlText w:val="•"/>
      <w:lvlJc w:val="left"/>
      <w:pPr>
        <w:ind w:left="4126" w:hanging="231"/>
      </w:pPr>
      <w:rPr>
        <w:rFonts w:hint="default"/>
        <w:lang w:val="it-IT" w:eastAsia="en-US" w:bidi="ar-SA"/>
      </w:rPr>
    </w:lvl>
    <w:lvl w:ilvl="5" w:tplc="AE4C3B9E">
      <w:numFmt w:val="bullet"/>
      <w:lvlText w:val="•"/>
      <w:lvlJc w:val="left"/>
      <w:pPr>
        <w:ind w:left="5103" w:hanging="231"/>
      </w:pPr>
      <w:rPr>
        <w:rFonts w:hint="default"/>
        <w:lang w:val="it-IT" w:eastAsia="en-US" w:bidi="ar-SA"/>
      </w:rPr>
    </w:lvl>
    <w:lvl w:ilvl="6" w:tplc="9774A25E">
      <w:numFmt w:val="bullet"/>
      <w:lvlText w:val="•"/>
      <w:lvlJc w:val="left"/>
      <w:pPr>
        <w:ind w:left="6079" w:hanging="231"/>
      </w:pPr>
      <w:rPr>
        <w:rFonts w:hint="default"/>
        <w:lang w:val="it-IT" w:eastAsia="en-US" w:bidi="ar-SA"/>
      </w:rPr>
    </w:lvl>
    <w:lvl w:ilvl="7" w:tplc="9C9E024A">
      <w:numFmt w:val="bullet"/>
      <w:lvlText w:val="•"/>
      <w:lvlJc w:val="left"/>
      <w:pPr>
        <w:ind w:left="7056" w:hanging="231"/>
      </w:pPr>
      <w:rPr>
        <w:rFonts w:hint="default"/>
        <w:lang w:val="it-IT" w:eastAsia="en-US" w:bidi="ar-SA"/>
      </w:rPr>
    </w:lvl>
    <w:lvl w:ilvl="8" w:tplc="483C899A">
      <w:numFmt w:val="bullet"/>
      <w:lvlText w:val="•"/>
      <w:lvlJc w:val="left"/>
      <w:pPr>
        <w:ind w:left="8033" w:hanging="231"/>
      </w:pPr>
      <w:rPr>
        <w:rFonts w:hint="default"/>
        <w:lang w:val="it-IT" w:eastAsia="en-US" w:bidi="ar-SA"/>
      </w:rPr>
    </w:lvl>
  </w:abstractNum>
  <w:abstractNum w:abstractNumId="14">
    <w:nsid w:val="4E585136"/>
    <w:multiLevelType w:val="hybridMultilevel"/>
    <w:tmpl w:val="A84CE68E"/>
    <w:lvl w:ilvl="0" w:tplc="67220CB0">
      <w:start w:val="1"/>
      <w:numFmt w:val="decimal"/>
      <w:lvlText w:val="%1."/>
      <w:lvlJc w:val="left"/>
      <w:pPr>
        <w:ind w:left="414" w:hanging="203"/>
        <w:jc w:val="left"/>
      </w:pPr>
      <w:rPr>
        <w:rFonts w:ascii="Arial" w:eastAsia="Arial" w:hAnsi="Arial" w:cs="Arial" w:hint="default"/>
        <w:i/>
        <w:iCs/>
        <w:w w:val="99"/>
        <w:sz w:val="18"/>
        <w:szCs w:val="18"/>
        <w:lang w:val="it-IT" w:eastAsia="en-US" w:bidi="ar-SA"/>
      </w:rPr>
    </w:lvl>
    <w:lvl w:ilvl="1" w:tplc="1F5EA942">
      <w:numFmt w:val="bullet"/>
      <w:lvlText w:val="•"/>
      <w:lvlJc w:val="left"/>
      <w:pPr>
        <w:ind w:left="1376" w:hanging="203"/>
      </w:pPr>
      <w:rPr>
        <w:rFonts w:hint="default"/>
        <w:lang w:val="it-IT" w:eastAsia="en-US" w:bidi="ar-SA"/>
      </w:rPr>
    </w:lvl>
    <w:lvl w:ilvl="2" w:tplc="C6427542">
      <w:numFmt w:val="bullet"/>
      <w:lvlText w:val="•"/>
      <w:lvlJc w:val="left"/>
      <w:pPr>
        <w:ind w:left="2333" w:hanging="203"/>
      </w:pPr>
      <w:rPr>
        <w:rFonts w:hint="default"/>
        <w:lang w:val="it-IT" w:eastAsia="en-US" w:bidi="ar-SA"/>
      </w:rPr>
    </w:lvl>
    <w:lvl w:ilvl="3" w:tplc="C08C3C8E">
      <w:numFmt w:val="bullet"/>
      <w:lvlText w:val="•"/>
      <w:lvlJc w:val="left"/>
      <w:pPr>
        <w:ind w:left="3289" w:hanging="203"/>
      </w:pPr>
      <w:rPr>
        <w:rFonts w:hint="default"/>
        <w:lang w:val="it-IT" w:eastAsia="en-US" w:bidi="ar-SA"/>
      </w:rPr>
    </w:lvl>
    <w:lvl w:ilvl="4" w:tplc="7C9AC81A">
      <w:numFmt w:val="bullet"/>
      <w:lvlText w:val="•"/>
      <w:lvlJc w:val="left"/>
      <w:pPr>
        <w:ind w:left="4246" w:hanging="203"/>
      </w:pPr>
      <w:rPr>
        <w:rFonts w:hint="default"/>
        <w:lang w:val="it-IT" w:eastAsia="en-US" w:bidi="ar-SA"/>
      </w:rPr>
    </w:lvl>
    <w:lvl w:ilvl="5" w:tplc="18C0D1CE">
      <w:numFmt w:val="bullet"/>
      <w:lvlText w:val="•"/>
      <w:lvlJc w:val="left"/>
      <w:pPr>
        <w:ind w:left="5203" w:hanging="203"/>
      </w:pPr>
      <w:rPr>
        <w:rFonts w:hint="default"/>
        <w:lang w:val="it-IT" w:eastAsia="en-US" w:bidi="ar-SA"/>
      </w:rPr>
    </w:lvl>
    <w:lvl w:ilvl="6" w:tplc="6A3286EC">
      <w:numFmt w:val="bullet"/>
      <w:lvlText w:val="•"/>
      <w:lvlJc w:val="left"/>
      <w:pPr>
        <w:ind w:left="6159" w:hanging="203"/>
      </w:pPr>
      <w:rPr>
        <w:rFonts w:hint="default"/>
        <w:lang w:val="it-IT" w:eastAsia="en-US" w:bidi="ar-SA"/>
      </w:rPr>
    </w:lvl>
    <w:lvl w:ilvl="7" w:tplc="A2F2B41C">
      <w:numFmt w:val="bullet"/>
      <w:lvlText w:val="•"/>
      <w:lvlJc w:val="left"/>
      <w:pPr>
        <w:ind w:left="7116" w:hanging="203"/>
      </w:pPr>
      <w:rPr>
        <w:rFonts w:hint="default"/>
        <w:lang w:val="it-IT" w:eastAsia="en-US" w:bidi="ar-SA"/>
      </w:rPr>
    </w:lvl>
    <w:lvl w:ilvl="8" w:tplc="157CB6D4">
      <w:numFmt w:val="bullet"/>
      <w:lvlText w:val="•"/>
      <w:lvlJc w:val="left"/>
      <w:pPr>
        <w:ind w:left="8073" w:hanging="203"/>
      </w:pPr>
      <w:rPr>
        <w:rFonts w:hint="default"/>
        <w:lang w:val="it-IT" w:eastAsia="en-US" w:bidi="ar-SA"/>
      </w:rPr>
    </w:lvl>
  </w:abstractNum>
  <w:abstractNum w:abstractNumId="15">
    <w:nsid w:val="53010B37"/>
    <w:multiLevelType w:val="hybridMultilevel"/>
    <w:tmpl w:val="BA46B534"/>
    <w:lvl w:ilvl="0" w:tplc="0330A65E">
      <w:start w:val="1"/>
      <w:numFmt w:val="decimal"/>
      <w:lvlText w:val="%1."/>
      <w:lvlJc w:val="left"/>
      <w:pPr>
        <w:ind w:left="212" w:hanging="224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1" w:tplc="CCF423CE">
      <w:numFmt w:val="bullet"/>
      <w:lvlText w:val="•"/>
      <w:lvlJc w:val="left"/>
      <w:pPr>
        <w:ind w:left="1196" w:hanging="224"/>
      </w:pPr>
      <w:rPr>
        <w:rFonts w:hint="default"/>
        <w:lang w:val="it-IT" w:eastAsia="en-US" w:bidi="ar-SA"/>
      </w:rPr>
    </w:lvl>
    <w:lvl w:ilvl="2" w:tplc="FAAE95D8">
      <w:numFmt w:val="bullet"/>
      <w:lvlText w:val="•"/>
      <w:lvlJc w:val="left"/>
      <w:pPr>
        <w:ind w:left="2173" w:hanging="224"/>
      </w:pPr>
      <w:rPr>
        <w:rFonts w:hint="default"/>
        <w:lang w:val="it-IT" w:eastAsia="en-US" w:bidi="ar-SA"/>
      </w:rPr>
    </w:lvl>
    <w:lvl w:ilvl="3" w:tplc="26D636C8">
      <w:numFmt w:val="bullet"/>
      <w:lvlText w:val="•"/>
      <w:lvlJc w:val="left"/>
      <w:pPr>
        <w:ind w:left="3149" w:hanging="224"/>
      </w:pPr>
      <w:rPr>
        <w:rFonts w:hint="default"/>
        <w:lang w:val="it-IT" w:eastAsia="en-US" w:bidi="ar-SA"/>
      </w:rPr>
    </w:lvl>
    <w:lvl w:ilvl="4" w:tplc="EACE9E62">
      <w:numFmt w:val="bullet"/>
      <w:lvlText w:val="•"/>
      <w:lvlJc w:val="left"/>
      <w:pPr>
        <w:ind w:left="4126" w:hanging="224"/>
      </w:pPr>
      <w:rPr>
        <w:rFonts w:hint="default"/>
        <w:lang w:val="it-IT" w:eastAsia="en-US" w:bidi="ar-SA"/>
      </w:rPr>
    </w:lvl>
    <w:lvl w:ilvl="5" w:tplc="A2FE8F1A">
      <w:numFmt w:val="bullet"/>
      <w:lvlText w:val="•"/>
      <w:lvlJc w:val="left"/>
      <w:pPr>
        <w:ind w:left="5103" w:hanging="224"/>
      </w:pPr>
      <w:rPr>
        <w:rFonts w:hint="default"/>
        <w:lang w:val="it-IT" w:eastAsia="en-US" w:bidi="ar-SA"/>
      </w:rPr>
    </w:lvl>
    <w:lvl w:ilvl="6" w:tplc="611C0CC2">
      <w:numFmt w:val="bullet"/>
      <w:lvlText w:val="•"/>
      <w:lvlJc w:val="left"/>
      <w:pPr>
        <w:ind w:left="6079" w:hanging="224"/>
      </w:pPr>
      <w:rPr>
        <w:rFonts w:hint="default"/>
        <w:lang w:val="it-IT" w:eastAsia="en-US" w:bidi="ar-SA"/>
      </w:rPr>
    </w:lvl>
    <w:lvl w:ilvl="7" w:tplc="B52C0856">
      <w:numFmt w:val="bullet"/>
      <w:lvlText w:val="•"/>
      <w:lvlJc w:val="left"/>
      <w:pPr>
        <w:ind w:left="7056" w:hanging="224"/>
      </w:pPr>
      <w:rPr>
        <w:rFonts w:hint="default"/>
        <w:lang w:val="it-IT" w:eastAsia="en-US" w:bidi="ar-SA"/>
      </w:rPr>
    </w:lvl>
    <w:lvl w:ilvl="8" w:tplc="442EE4D4">
      <w:numFmt w:val="bullet"/>
      <w:lvlText w:val="•"/>
      <w:lvlJc w:val="left"/>
      <w:pPr>
        <w:ind w:left="8033" w:hanging="224"/>
      </w:pPr>
      <w:rPr>
        <w:rFonts w:hint="default"/>
        <w:lang w:val="it-IT" w:eastAsia="en-US" w:bidi="ar-SA"/>
      </w:rPr>
    </w:lvl>
  </w:abstractNum>
  <w:abstractNum w:abstractNumId="16">
    <w:nsid w:val="55777ACE"/>
    <w:multiLevelType w:val="hybridMultilevel"/>
    <w:tmpl w:val="0346D34C"/>
    <w:lvl w:ilvl="0" w:tplc="BB123AE0">
      <w:start w:val="1"/>
      <w:numFmt w:val="decimal"/>
      <w:lvlText w:val="%1."/>
      <w:lvlJc w:val="left"/>
      <w:pPr>
        <w:ind w:left="212" w:hanging="275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1" w:tplc="00BA5028">
      <w:numFmt w:val="bullet"/>
      <w:lvlText w:val="•"/>
      <w:lvlJc w:val="left"/>
      <w:pPr>
        <w:ind w:left="1196" w:hanging="275"/>
      </w:pPr>
      <w:rPr>
        <w:rFonts w:hint="default"/>
        <w:lang w:val="it-IT" w:eastAsia="en-US" w:bidi="ar-SA"/>
      </w:rPr>
    </w:lvl>
    <w:lvl w:ilvl="2" w:tplc="763EB0C6">
      <w:numFmt w:val="bullet"/>
      <w:lvlText w:val="•"/>
      <w:lvlJc w:val="left"/>
      <w:pPr>
        <w:ind w:left="2173" w:hanging="275"/>
      </w:pPr>
      <w:rPr>
        <w:rFonts w:hint="default"/>
        <w:lang w:val="it-IT" w:eastAsia="en-US" w:bidi="ar-SA"/>
      </w:rPr>
    </w:lvl>
    <w:lvl w:ilvl="3" w:tplc="31FCFF4C">
      <w:numFmt w:val="bullet"/>
      <w:lvlText w:val="•"/>
      <w:lvlJc w:val="left"/>
      <w:pPr>
        <w:ind w:left="3149" w:hanging="275"/>
      </w:pPr>
      <w:rPr>
        <w:rFonts w:hint="default"/>
        <w:lang w:val="it-IT" w:eastAsia="en-US" w:bidi="ar-SA"/>
      </w:rPr>
    </w:lvl>
    <w:lvl w:ilvl="4" w:tplc="CF8A6366">
      <w:numFmt w:val="bullet"/>
      <w:lvlText w:val="•"/>
      <w:lvlJc w:val="left"/>
      <w:pPr>
        <w:ind w:left="4126" w:hanging="275"/>
      </w:pPr>
      <w:rPr>
        <w:rFonts w:hint="default"/>
        <w:lang w:val="it-IT" w:eastAsia="en-US" w:bidi="ar-SA"/>
      </w:rPr>
    </w:lvl>
    <w:lvl w:ilvl="5" w:tplc="9FDEACB0">
      <w:numFmt w:val="bullet"/>
      <w:lvlText w:val="•"/>
      <w:lvlJc w:val="left"/>
      <w:pPr>
        <w:ind w:left="5103" w:hanging="275"/>
      </w:pPr>
      <w:rPr>
        <w:rFonts w:hint="default"/>
        <w:lang w:val="it-IT" w:eastAsia="en-US" w:bidi="ar-SA"/>
      </w:rPr>
    </w:lvl>
    <w:lvl w:ilvl="6" w:tplc="6A826C08">
      <w:numFmt w:val="bullet"/>
      <w:lvlText w:val="•"/>
      <w:lvlJc w:val="left"/>
      <w:pPr>
        <w:ind w:left="6079" w:hanging="275"/>
      </w:pPr>
      <w:rPr>
        <w:rFonts w:hint="default"/>
        <w:lang w:val="it-IT" w:eastAsia="en-US" w:bidi="ar-SA"/>
      </w:rPr>
    </w:lvl>
    <w:lvl w:ilvl="7" w:tplc="F4E22E7E">
      <w:numFmt w:val="bullet"/>
      <w:lvlText w:val="•"/>
      <w:lvlJc w:val="left"/>
      <w:pPr>
        <w:ind w:left="7056" w:hanging="275"/>
      </w:pPr>
      <w:rPr>
        <w:rFonts w:hint="default"/>
        <w:lang w:val="it-IT" w:eastAsia="en-US" w:bidi="ar-SA"/>
      </w:rPr>
    </w:lvl>
    <w:lvl w:ilvl="8" w:tplc="1AA6A290">
      <w:numFmt w:val="bullet"/>
      <w:lvlText w:val="•"/>
      <w:lvlJc w:val="left"/>
      <w:pPr>
        <w:ind w:left="8033" w:hanging="275"/>
      </w:pPr>
      <w:rPr>
        <w:rFonts w:hint="default"/>
        <w:lang w:val="it-IT" w:eastAsia="en-US" w:bidi="ar-SA"/>
      </w:rPr>
    </w:lvl>
  </w:abstractNum>
  <w:abstractNum w:abstractNumId="17">
    <w:nsid w:val="55B54E39"/>
    <w:multiLevelType w:val="hybridMultilevel"/>
    <w:tmpl w:val="6BE21F34"/>
    <w:lvl w:ilvl="0" w:tplc="6E04F47C">
      <w:start w:val="10"/>
      <w:numFmt w:val="decimal"/>
      <w:lvlText w:val="%1."/>
      <w:lvlJc w:val="left"/>
      <w:pPr>
        <w:ind w:left="212" w:hanging="313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1" w:tplc="F97A88CC">
      <w:numFmt w:val="bullet"/>
      <w:lvlText w:val="•"/>
      <w:lvlJc w:val="left"/>
      <w:pPr>
        <w:ind w:left="1196" w:hanging="313"/>
      </w:pPr>
      <w:rPr>
        <w:rFonts w:hint="default"/>
        <w:lang w:val="it-IT" w:eastAsia="en-US" w:bidi="ar-SA"/>
      </w:rPr>
    </w:lvl>
    <w:lvl w:ilvl="2" w:tplc="75A498FC">
      <w:numFmt w:val="bullet"/>
      <w:lvlText w:val="•"/>
      <w:lvlJc w:val="left"/>
      <w:pPr>
        <w:ind w:left="2173" w:hanging="313"/>
      </w:pPr>
      <w:rPr>
        <w:rFonts w:hint="default"/>
        <w:lang w:val="it-IT" w:eastAsia="en-US" w:bidi="ar-SA"/>
      </w:rPr>
    </w:lvl>
    <w:lvl w:ilvl="3" w:tplc="9F6A57B2">
      <w:numFmt w:val="bullet"/>
      <w:lvlText w:val="•"/>
      <w:lvlJc w:val="left"/>
      <w:pPr>
        <w:ind w:left="3149" w:hanging="313"/>
      </w:pPr>
      <w:rPr>
        <w:rFonts w:hint="default"/>
        <w:lang w:val="it-IT" w:eastAsia="en-US" w:bidi="ar-SA"/>
      </w:rPr>
    </w:lvl>
    <w:lvl w:ilvl="4" w:tplc="BDFE40A6">
      <w:numFmt w:val="bullet"/>
      <w:lvlText w:val="•"/>
      <w:lvlJc w:val="left"/>
      <w:pPr>
        <w:ind w:left="4126" w:hanging="313"/>
      </w:pPr>
      <w:rPr>
        <w:rFonts w:hint="default"/>
        <w:lang w:val="it-IT" w:eastAsia="en-US" w:bidi="ar-SA"/>
      </w:rPr>
    </w:lvl>
    <w:lvl w:ilvl="5" w:tplc="7354E4C6">
      <w:numFmt w:val="bullet"/>
      <w:lvlText w:val="•"/>
      <w:lvlJc w:val="left"/>
      <w:pPr>
        <w:ind w:left="5103" w:hanging="313"/>
      </w:pPr>
      <w:rPr>
        <w:rFonts w:hint="default"/>
        <w:lang w:val="it-IT" w:eastAsia="en-US" w:bidi="ar-SA"/>
      </w:rPr>
    </w:lvl>
    <w:lvl w:ilvl="6" w:tplc="FB42D27C">
      <w:numFmt w:val="bullet"/>
      <w:lvlText w:val="•"/>
      <w:lvlJc w:val="left"/>
      <w:pPr>
        <w:ind w:left="6079" w:hanging="313"/>
      </w:pPr>
      <w:rPr>
        <w:rFonts w:hint="default"/>
        <w:lang w:val="it-IT" w:eastAsia="en-US" w:bidi="ar-SA"/>
      </w:rPr>
    </w:lvl>
    <w:lvl w:ilvl="7" w:tplc="6024D122">
      <w:numFmt w:val="bullet"/>
      <w:lvlText w:val="•"/>
      <w:lvlJc w:val="left"/>
      <w:pPr>
        <w:ind w:left="7056" w:hanging="313"/>
      </w:pPr>
      <w:rPr>
        <w:rFonts w:hint="default"/>
        <w:lang w:val="it-IT" w:eastAsia="en-US" w:bidi="ar-SA"/>
      </w:rPr>
    </w:lvl>
    <w:lvl w:ilvl="8" w:tplc="A308ED46">
      <w:numFmt w:val="bullet"/>
      <w:lvlText w:val="•"/>
      <w:lvlJc w:val="left"/>
      <w:pPr>
        <w:ind w:left="8033" w:hanging="313"/>
      </w:pPr>
      <w:rPr>
        <w:rFonts w:hint="default"/>
        <w:lang w:val="it-IT" w:eastAsia="en-US" w:bidi="ar-SA"/>
      </w:rPr>
    </w:lvl>
  </w:abstractNum>
  <w:abstractNum w:abstractNumId="18">
    <w:nsid w:val="58130DAB"/>
    <w:multiLevelType w:val="hybridMultilevel"/>
    <w:tmpl w:val="33F47B7E"/>
    <w:lvl w:ilvl="0" w:tplc="0268A05A">
      <w:start w:val="1"/>
      <w:numFmt w:val="decimal"/>
      <w:lvlText w:val="%1."/>
      <w:lvlJc w:val="left"/>
      <w:pPr>
        <w:ind w:left="212" w:hanging="210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1" w:tplc="23F8332C">
      <w:numFmt w:val="bullet"/>
      <w:lvlText w:val="•"/>
      <w:lvlJc w:val="left"/>
      <w:pPr>
        <w:ind w:left="1196" w:hanging="210"/>
      </w:pPr>
      <w:rPr>
        <w:rFonts w:hint="default"/>
        <w:lang w:val="it-IT" w:eastAsia="en-US" w:bidi="ar-SA"/>
      </w:rPr>
    </w:lvl>
    <w:lvl w:ilvl="2" w:tplc="935E16CA">
      <w:numFmt w:val="bullet"/>
      <w:lvlText w:val="•"/>
      <w:lvlJc w:val="left"/>
      <w:pPr>
        <w:ind w:left="2173" w:hanging="210"/>
      </w:pPr>
      <w:rPr>
        <w:rFonts w:hint="default"/>
        <w:lang w:val="it-IT" w:eastAsia="en-US" w:bidi="ar-SA"/>
      </w:rPr>
    </w:lvl>
    <w:lvl w:ilvl="3" w:tplc="B22CC91C">
      <w:numFmt w:val="bullet"/>
      <w:lvlText w:val="•"/>
      <w:lvlJc w:val="left"/>
      <w:pPr>
        <w:ind w:left="3149" w:hanging="210"/>
      </w:pPr>
      <w:rPr>
        <w:rFonts w:hint="default"/>
        <w:lang w:val="it-IT" w:eastAsia="en-US" w:bidi="ar-SA"/>
      </w:rPr>
    </w:lvl>
    <w:lvl w:ilvl="4" w:tplc="F112FA02">
      <w:numFmt w:val="bullet"/>
      <w:lvlText w:val="•"/>
      <w:lvlJc w:val="left"/>
      <w:pPr>
        <w:ind w:left="4126" w:hanging="210"/>
      </w:pPr>
      <w:rPr>
        <w:rFonts w:hint="default"/>
        <w:lang w:val="it-IT" w:eastAsia="en-US" w:bidi="ar-SA"/>
      </w:rPr>
    </w:lvl>
    <w:lvl w:ilvl="5" w:tplc="CF1E5724">
      <w:numFmt w:val="bullet"/>
      <w:lvlText w:val="•"/>
      <w:lvlJc w:val="left"/>
      <w:pPr>
        <w:ind w:left="5103" w:hanging="210"/>
      </w:pPr>
      <w:rPr>
        <w:rFonts w:hint="default"/>
        <w:lang w:val="it-IT" w:eastAsia="en-US" w:bidi="ar-SA"/>
      </w:rPr>
    </w:lvl>
    <w:lvl w:ilvl="6" w:tplc="8B328EA0">
      <w:numFmt w:val="bullet"/>
      <w:lvlText w:val="•"/>
      <w:lvlJc w:val="left"/>
      <w:pPr>
        <w:ind w:left="6079" w:hanging="210"/>
      </w:pPr>
      <w:rPr>
        <w:rFonts w:hint="default"/>
        <w:lang w:val="it-IT" w:eastAsia="en-US" w:bidi="ar-SA"/>
      </w:rPr>
    </w:lvl>
    <w:lvl w:ilvl="7" w:tplc="31C0FB14">
      <w:numFmt w:val="bullet"/>
      <w:lvlText w:val="•"/>
      <w:lvlJc w:val="left"/>
      <w:pPr>
        <w:ind w:left="7056" w:hanging="210"/>
      </w:pPr>
      <w:rPr>
        <w:rFonts w:hint="default"/>
        <w:lang w:val="it-IT" w:eastAsia="en-US" w:bidi="ar-SA"/>
      </w:rPr>
    </w:lvl>
    <w:lvl w:ilvl="8" w:tplc="D63C6EBE">
      <w:numFmt w:val="bullet"/>
      <w:lvlText w:val="•"/>
      <w:lvlJc w:val="left"/>
      <w:pPr>
        <w:ind w:left="8033" w:hanging="210"/>
      </w:pPr>
      <w:rPr>
        <w:rFonts w:hint="default"/>
        <w:lang w:val="it-IT" w:eastAsia="en-US" w:bidi="ar-SA"/>
      </w:rPr>
    </w:lvl>
  </w:abstractNum>
  <w:abstractNum w:abstractNumId="19">
    <w:nsid w:val="5B8A1192"/>
    <w:multiLevelType w:val="hybridMultilevel"/>
    <w:tmpl w:val="6DF490E6"/>
    <w:lvl w:ilvl="0" w:tplc="6E52CB7C">
      <w:start w:val="1"/>
      <w:numFmt w:val="lowerLetter"/>
      <w:lvlText w:val="%1)"/>
      <w:lvlJc w:val="left"/>
      <w:pPr>
        <w:ind w:left="423" w:hanging="21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0F2A106E">
      <w:numFmt w:val="bullet"/>
      <w:lvlText w:val="•"/>
      <w:lvlJc w:val="left"/>
      <w:pPr>
        <w:ind w:left="1376" w:hanging="211"/>
      </w:pPr>
      <w:rPr>
        <w:rFonts w:hint="default"/>
        <w:lang w:val="it-IT" w:eastAsia="en-US" w:bidi="ar-SA"/>
      </w:rPr>
    </w:lvl>
    <w:lvl w:ilvl="2" w:tplc="AD06737E">
      <w:numFmt w:val="bullet"/>
      <w:lvlText w:val="•"/>
      <w:lvlJc w:val="left"/>
      <w:pPr>
        <w:ind w:left="2333" w:hanging="211"/>
      </w:pPr>
      <w:rPr>
        <w:rFonts w:hint="default"/>
        <w:lang w:val="it-IT" w:eastAsia="en-US" w:bidi="ar-SA"/>
      </w:rPr>
    </w:lvl>
    <w:lvl w:ilvl="3" w:tplc="10C6C7F8">
      <w:numFmt w:val="bullet"/>
      <w:lvlText w:val="•"/>
      <w:lvlJc w:val="left"/>
      <w:pPr>
        <w:ind w:left="3289" w:hanging="211"/>
      </w:pPr>
      <w:rPr>
        <w:rFonts w:hint="default"/>
        <w:lang w:val="it-IT" w:eastAsia="en-US" w:bidi="ar-SA"/>
      </w:rPr>
    </w:lvl>
    <w:lvl w:ilvl="4" w:tplc="FCAE3036">
      <w:numFmt w:val="bullet"/>
      <w:lvlText w:val="•"/>
      <w:lvlJc w:val="left"/>
      <w:pPr>
        <w:ind w:left="4246" w:hanging="211"/>
      </w:pPr>
      <w:rPr>
        <w:rFonts w:hint="default"/>
        <w:lang w:val="it-IT" w:eastAsia="en-US" w:bidi="ar-SA"/>
      </w:rPr>
    </w:lvl>
    <w:lvl w:ilvl="5" w:tplc="0F2EB9EE">
      <w:numFmt w:val="bullet"/>
      <w:lvlText w:val="•"/>
      <w:lvlJc w:val="left"/>
      <w:pPr>
        <w:ind w:left="5203" w:hanging="211"/>
      </w:pPr>
      <w:rPr>
        <w:rFonts w:hint="default"/>
        <w:lang w:val="it-IT" w:eastAsia="en-US" w:bidi="ar-SA"/>
      </w:rPr>
    </w:lvl>
    <w:lvl w:ilvl="6" w:tplc="5BECFF9E">
      <w:numFmt w:val="bullet"/>
      <w:lvlText w:val="•"/>
      <w:lvlJc w:val="left"/>
      <w:pPr>
        <w:ind w:left="6159" w:hanging="211"/>
      </w:pPr>
      <w:rPr>
        <w:rFonts w:hint="default"/>
        <w:lang w:val="it-IT" w:eastAsia="en-US" w:bidi="ar-SA"/>
      </w:rPr>
    </w:lvl>
    <w:lvl w:ilvl="7" w:tplc="E376BA08">
      <w:numFmt w:val="bullet"/>
      <w:lvlText w:val="•"/>
      <w:lvlJc w:val="left"/>
      <w:pPr>
        <w:ind w:left="7116" w:hanging="211"/>
      </w:pPr>
      <w:rPr>
        <w:rFonts w:hint="default"/>
        <w:lang w:val="it-IT" w:eastAsia="en-US" w:bidi="ar-SA"/>
      </w:rPr>
    </w:lvl>
    <w:lvl w:ilvl="8" w:tplc="77F6A072">
      <w:numFmt w:val="bullet"/>
      <w:lvlText w:val="•"/>
      <w:lvlJc w:val="left"/>
      <w:pPr>
        <w:ind w:left="8073" w:hanging="211"/>
      </w:pPr>
      <w:rPr>
        <w:rFonts w:hint="default"/>
        <w:lang w:val="it-IT" w:eastAsia="en-US" w:bidi="ar-SA"/>
      </w:rPr>
    </w:lvl>
  </w:abstractNum>
  <w:abstractNum w:abstractNumId="20">
    <w:nsid w:val="5CD47C55"/>
    <w:multiLevelType w:val="hybridMultilevel"/>
    <w:tmpl w:val="1E9A576E"/>
    <w:lvl w:ilvl="0" w:tplc="9040859A">
      <w:start w:val="1"/>
      <w:numFmt w:val="decimal"/>
      <w:lvlText w:val="%1."/>
      <w:lvlJc w:val="left"/>
      <w:pPr>
        <w:ind w:left="212" w:hanging="246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1" w:tplc="014E60AA">
      <w:numFmt w:val="bullet"/>
      <w:lvlText w:val="•"/>
      <w:lvlJc w:val="left"/>
      <w:pPr>
        <w:ind w:left="1196" w:hanging="246"/>
      </w:pPr>
      <w:rPr>
        <w:rFonts w:hint="default"/>
        <w:lang w:val="it-IT" w:eastAsia="en-US" w:bidi="ar-SA"/>
      </w:rPr>
    </w:lvl>
    <w:lvl w:ilvl="2" w:tplc="CB84FC22">
      <w:numFmt w:val="bullet"/>
      <w:lvlText w:val="•"/>
      <w:lvlJc w:val="left"/>
      <w:pPr>
        <w:ind w:left="2173" w:hanging="246"/>
      </w:pPr>
      <w:rPr>
        <w:rFonts w:hint="default"/>
        <w:lang w:val="it-IT" w:eastAsia="en-US" w:bidi="ar-SA"/>
      </w:rPr>
    </w:lvl>
    <w:lvl w:ilvl="3" w:tplc="5A12CA14">
      <w:numFmt w:val="bullet"/>
      <w:lvlText w:val="•"/>
      <w:lvlJc w:val="left"/>
      <w:pPr>
        <w:ind w:left="3149" w:hanging="246"/>
      </w:pPr>
      <w:rPr>
        <w:rFonts w:hint="default"/>
        <w:lang w:val="it-IT" w:eastAsia="en-US" w:bidi="ar-SA"/>
      </w:rPr>
    </w:lvl>
    <w:lvl w:ilvl="4" w:tplc="20780DEC">
      <w:numFmt w:val="bullet"/>
      <w:lvlText w:val="•"/>
      <w:lvlJc w:val="left"/>
      <w:pPr>
        <w:ind w:left="4126" w:hanging="246"/>
      </w:pPr>
      <w:rPr>
        <w:rFonts w:hint="default"/>
        <w:lang w:val="it-IT" w:eastAsia="en-US" w:bidi="ar-SA"/>
      </w:rPr>
    </w:lvl>
    <w:lvl w:ilvl="5" w:tplc="9134DE16">
      <w:numFmt w:val="bullet"/>
      <w:lvlText w:val="•"/>
      <w:lvlJc w:val="left"/>
      <w:pPr>
        <w:ind w:left="5103" w:hanging="246"/>
      </w:pPr>
      <w:rPr>
        <w:rFonts w:hint="default"/>
        <w:lang w:val="it-IT" w:eastAsia="en-US" w:bidi="ar-SA"/>
      </w:rPr>
    </w:lvl>
    <w:lvl w:ilvl="6" w:tplc="85C0AEF4">
      <w:numFmt w:val="bullet"/>
      <w:lvlText w:val="•"/>
      <w:lvlJc w:val="left"/>
      <w:pPr>
        <w:ind w:left="6079" w:hanging="246"/>
      </w:pPr>
      <w:rPr>
        <w:rFonts w:hint="default"/>
        <w:lang w:val="it-IT" w:eastAsia="en-US" w:bidi="ar-SA"/>
      </w:rPr>
    </w:lvl>
    <w:lvl w:ilvl="7" w:tplc="3A18003C">
      <w:numFmt w:val="bullet"/>
      <w:lvlText w:val="•"/>
      <w:lvlJc w:val="left"/>
      <w:pPr>
        <w:ind w:left="7056" w:hanging="246"/>
      </w:pPr>
      <w:rPr>
        <w:rFonts w:hint="default"/>
        <w:lang w:val="it-IT" w:eastAsia="en-US" w:bidi="ar-SA"/>
      </w:rPr>
    </w:lvl>
    <w:lvl w:ilvl="8" w:tplc="707E2980">
      <w:numFmt w:val="bullet"/>
      <w:lvlText w:val="•"/>
      <w:lvlJc w:val="left"/>
      <w:pPr>
        <w:ind w:left="8033" w:hanging="246"/>
      </w:pPr>
      <w:rPr>
        <w:rFonts w:hint="default"/>
        <w:lang w:val="it-IT" w:eastAsia="en-US" w:bidi="ar-SA"/>
      </w:rPr>
    </w:lvl>
  </w:abstractNum>
  <w:abstractNum w:abstractNumId="21">
    <w:nsid w:val="603A63A4"/>
    <w:multiLevelType w:val="hybridMultilevel"/>
    <w:tmpl w:val="9D9E5ADE"/>
    <w:lvl w:ilvl="0" w:tplc="57E66F80">
      <w:start w:val="1"/>
      <w:numFmt w:val="lowerLetter"/>
      <w:lvlText w:val="%1)"/>
      <w:lvlJc w:val="left"/>
      <w:pPr>
        <w:ind w:left="424" w:hanging="212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ECAC2D36">
      <w:numFmt w:val="bullet"/>
      <w:lvlText w:val="•"/>
      <w:lvlJc w:val="left"/>
      <w:pPr>
        <w:ind w:left="1376" w:hanging="212"/>
      </w:pPr>
      <w:rPr>
        <w:rFonts w:hint="default"/>
        <w:lang w:val="it-IT" w:eastAsia="en-US" w:bidi="ar-SA"/>
      </w:rPr>
    </w:lvl>
    <w:lvl w:ilvl="2" w:tplc="DABCF6F6">
      <w:numFmt w:val="bullet"/>
      <w:lvlText w:val="•"/>
      <w:lvlJc w:val="left"/>
      <w:pPr>
        <w:ind w:left="2333" w:hanging="212"/>
      </w:pPr>
      <w:rPr>
        <w:rFonts w:hint="default"/>
        <w:lang w:val="it-IT" w:eastAsia="en-US" w:bidi="ar-SA"/>
      </w:rPr>
    </w:lvl>
    <w:lvl w:ilvl="3" w:tplc="F552D674">
      <w:numFmt w:val="bullet"/>
      <w:lvlText w:val="•"/>
      <w:lvlJc w:val="left"/>
      <w:pPr>
        <w:ind w:left="3289" w:hanging="212"/>
      </w:pPr>
      <w:rPr>
        <w:rFonts w:hint="default"/>
        <w:lang w:val="it-IT" w:eastAsia="en-US" w:bidi="ar-SA"/>
      </w:rPr>
    </w:lvl>
    <w:lvl w:ilvl="4" w:tplc="CE54E0D4">
      <w:numFmt w:val="bullet"/>
      <w:lvlText w:val="•"/>
      <w:lvlJc w:val="left"/>
      <w:pPr>
        <w:ind w:left="4246" w:hanging="212"/>
      </w:pPr>
      <w:rPr>
        <w:rFonts w:hint="default"/>
        <w:lang w:val="it-IT" w:eastAsia="en-US" w:bidi="ar-SA"/>
      </w:rPr>
    </w:lvl>
    <w:lvl w:ilvl="5" w:tplc="C98ED186">
      <w:numFmt w:val="bullet"/>
      <w:lvlText w:val="•"/>
      <w:lvlJc w:val="left"/>
      <w:pPr>
        <w:ind w:left="5203" w:hanging="212"/>
      </w:pPr>
      <w:rPr>
        <w:rFonts w:hint="default"/>
        <w:lang w:val="it-IT" w:eastAsia="en-US" w:bidi="ar-SA"/>
      </w:rPr>
    </w:lvl>
    <w:lvl w:ilvl="6" w:tplc="C17E814C">
      <w:numFmt w:val="bullet"/>
      <w:lvlText w:val="•"/>
      <w:lvlJc w:val="left"/>
      <w:pPr>
        <w:ind w:left="6159" w:hanging="212"/>
      </w:pPr>
      <w:rPr>
        <w:rFonts w:hint="default"/>
        <w:lang w:val="it-IT" w:eastAsia="en-US" w:bidi="ar-SA"/>
      </w:rPr>
    </w:lvl>
    <w:lvl w:ilvl="7" w:tplc="BBB001B2">
      <w:numFmt w:val="bullet"/>
      <w:lvlText w:val="•"/>
      <w:lvlJc w:val="left"/>
      <w:pPr>
        <w:ind w:left="7116" w:hanging="212"/>
      </w:pPr>
      <w:rPr>
        <w:rFonts w:hint="default"/>
        <w:lang w:val="it-IT" w:eastAsia="en-US" w:bidi="ar-SA"/>
      </w:rPr>
    </w:lvl>
    <w:lvl w:ilvl="8" w:tplc="8294F470">
      <w:numFmt w:val="bullet"/>
      <w:lvlText w:val="•"/>
      <w:lvlJc w:val="left"/>
      <w:pPr>
        <w:ind w:left="8073" w:hanging="212"/>
      </w:pPr>
      <w:rPr>
        <w:rFonts w:hint="default"/>
        <w:lang w:val="it-IT" w:eastAsia="en-US" w:bidi="ar-SA"/>
      </w:rPr>
    </w:lvl>
  </w:abstractNum>
  <w:abstractNum w:abstractNumId="22">
    <w:nsid w:val="613F6952"/>
    <w:multiLevelType w:val="hybridMultilevel"/>
    <w:tmpl w:val="940877C0"/>
    <w:lvl w:ilvl="0" w:tplc="7E26F3D8">
      <w:start w:val="1"/>
      <w:numFmt w:val="decimal"/>
      <w:lvlText w:val="%1."/>
      <w:lvlJc w:val="left"/>
      <w:pPr>
        <w:ind w:left="212" w:hanging="207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1" w:tplc="60620066">
      <w:numFmt w:val="bullet"/>
      <w:lvlText w:val="•"/>
      <w:lvlJc w:val="left"/>
      <w:pPr>
        <w:ind w:left="1196" w:hanging="207"/>
      </w:pPr>
      <w:rPr>
        <w:rFonts w:hint="default"/>
        <w:lang w:val="it-IT" w:eastAsia="en-US" w:bidi="ar-SA"/>
      </w:rPr>
    </w:lvl>
    <w:lvl w:ilvl="2" w:tplc="921CAE62">
      <w:numFmt w:val="bullet"/>
      <w:lvlText w:val="•"/>
      <w:lvlJc w:val="left"/>
      <w:pPr>
        <w:ind w:left="2173" w:hanging="207"/>
      </w:pPr>
      <w:rPr>
        <w:rFonts w:hint="default"/>
        <w:lang w:val="it-IT" w:eastAsia="en-US" w:bidi="ar-SA"/>
      </w:rPr>
    </w:lvl>
    <w:lvl w:ilvl="3" w:tplc="980EC59C">
      <w:numFmt w:val="bullet"/>
      <w:lvlText w:val="•"/>
      <w:lvlJc w:val="left"/>
      <w:pPr>
        <w:ind w:left="3149" w:hanging="207"/>
      </w:pPr>
      <w:rPr>
        <w:rFonts w:hint="default"/>
        <w:lang w:val="it-IT" w:eastAsia="en-US" w:bidi="ar-SA"/>
      </w:rPr>
    </w:lvl>
    <w:lvl w:ilvl="4" w:tplc="6E0E84CC">
      <w:numFmt w:val="bullet"/>
      <w:lvlText w:val="•"/>
      <w:lvlJc w:val="left"/>
      <w:pPr>
        <w:ind w:left="4126" w:hanging="207"/>
      </w:pPr>
      <w:rPr>
        <w:rFonts w:hint="default"/>
        <w:lang w:val="it-IT" w:eastAsia="en-US" w:bidi="ar-SA"/>
      </w:rPr>
    </w:lvl>
    <w:lvl w:ilvl="5" w:tplc="1C5676F2">
      <w:numFmt w:val="bullet"/>
      <w:lvlText w:val="•"/>
      <w:lvlJc w:val="left"/>
      <w:pPr>
        <w:ind w:left="5103" w:hanging="207"/>
      </w:pPr>
      <w:rPr>
        <w:rFonts w:hint="default"/>
        <w:lang w:val="it-IT" w:eastAsia="en-US" w:bidi="ar-SA"/>
      </w:rPr>
    </w:lvl>
    <w:lvl w:ilvl="6" w:tplc="8FAE8A48">
      <w:numFmt w:val="bullet"/>
      <w:lvlText w:val="•"/>
      <w:lvlJc w:val="left"/>
      <w:pPr>
        <w:ind w:left="6079" w:hanging="207"/>
      </w:pPr>
      <w:rPr>
        <w:rFonts w:hint="default"/>
        <w:lang w:val="it-IT" w:eastAsia="en-US" w:bidi="ar-SA"/>
      </w:rPr>
    </w:lvl>
    <w:lvl w:ilvl="7" w:tplc="5D1EAC72">
      <w:numFmt w:val="bullet"/>
      <w:lvlText w:val="•"/>
      <w:lvlJc w:val="left"/>
      <w:pPr>
        <w:ind w:left="7056" w:hanging="207"/>
      </w:pPr>
      <w:rPr>
        <w:rFonts w:hint="default"/>
        <w:lang w:val="it-IT" w:eastAsia="en-US" w:bidi="ar-SA"/>
      </w:rPr>
    </w:lvl>
    <w:lvl w:ilvl="8" w:tplc="2ACE9728">
      <w:numFmt w:val="bullet"/>
      <w:lvlText w:val="•"/>
      <w:lvlJc w:val="left"/>
      <w:pPr>
        <w:ind w:left="8033" w:hanging="207"/>
      </w:pPr>
      <w:rPr>
        <w:rFonts w:hint="default"/>
        <w:lang w:val="it-IT" w:eastAsia="en-US" w:bidi="ar-SA"/>
      </w:rPr>
    </w:lvl>
  </w:abstractNum>
  <w:abstractNum w:abstractNumId="23">
    <w:nsid w:val="66411FD5"/>
    <w:multiLevelType w:val="hybridMultilevel"/>
    <w:tmpl w:val="F00E0B2E"/>
    <w:lvl w:ilvl="0" w:tplc="61F693FA">
      <w:start w:val="1"/>
      <w:numFmt w:val="lowerLetter"/>
      <w:lvlText w:val="%1)"/>
      <w:lvlJc w:val="left"/>
      <w:pPr>
        <w:ind w:left="212" w:hanging="228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62BE7A28">
      <w:numFmt w:val="bullet"/>
      <w:lvlText w:val="•"/>
      <w:lvlJc w:val="left"/>
      <w:pPr>
        <w:ind w:left="1196" w:hanging="228"/>
      </w:pPr>
      <w:rPr>
        <w:rFonts w:hint="default"/>
        <w:lang w:val="it-IT" w:eastAsia="en-US" w:bidi="ar-SA"/>
      </w:rPr>
    </w:lvl>
    <w:lvl w:ilvl="2" w:tplc="E228A1AA">
      <w:numFmt w:val="bullet"/>
      <w:lvlText w:val="•"/>
      <w:lvlJc w:val="left"/>
      <w:pPr>
        <w:ind w:left="2173" w:hanging="228"/>
      </w:pPr>
      <w:rPr>
        <w:rFonts w:hint="default"/>
        <w:lang w:val="it-IT" w:eastAsia="en-US" w:bidi="ar-SA"/>
      </w:rPr>
    </w:lvl>
    <w:lvl w:ilvl="3" w:tplc="63508140">
      <w:numFmt w:val="bullet"/>
      <w:lvlText w:val="•"/>
      <w:lvlJc w:val="left"/>
      <w:pPr>
        <w:ind w:left="3149" w:hanging="228"/>
      </w:pPr>
      <w:rPr>
        <w:rFonts w:hint="default"/>
        <w:lang w:val="it-IT" w:eastAsia="en-US" w:bidi="ar-SA"/>
      </w:rPr>
    </w:lvl>
    <w:lvl w:ilvl="4" w:tplc="F47CDA92">
      <w:numFmt w:val="bullet"/>
      <w:lvlText w:val="•"/>
      <w:lvlJc w:val="left"/>
      <w:pPr>
        <w:ind w:left="4126" w:hanging="228"/>
      </w:pPr>
      <w:rPr>
        <w:rFonts w:hint="default"/>
        <w:lang w:val="it-IT" w:eastAsia="en-US" w:bidi="ar-SA"/>
      </w:rPr>
    </w:lvl>
    <w:lvl w:ilvl="5" w:tplc="BA6C6AB4">
      <w:numFmt w:val="bullet"/>
      <w:lvlText w:val="•"/>
      <w:lvlJc w:val="left"/>
      <w:pPr>
        <w:ind w:left="5103" w:hanging="228"/>
      </w:pPr>
      <w:rPr>
        <w:rFonts w:hint="default"/>
        <w:lang w:val="it-IT" w:eastAsia="en-US" w:bidi="ar-SA"/>
      </w:rPr>
    </w:lvl>
    <w:lvl w:ilvl="6" w:tplc="04CA1340">
      <w:numFmt w:val="bullet"/>
      <w:lvlText w:val="•"/>
      <w:lvlJc w:val="left"/>
      <w:pPr>
        <w:ind w:left="6079" w:hanging="228"/>
      </w:pPr>
      <w:rPr>
        <w:rFonts w:hint="default"/>
        <w:lang w:val="it-IT" w:eastAsia="en-US" w:bidi="ar-SA"/>
      </w:rPr>
    </w:lvl>
    <w:lvl w:ilvl="7" w:tplc="D0D2BA58">
      <w:numFmt w:val="bullet"/>
      <w:lvlText w:val="•"/>
      <w:lvlJc w:val="left"/>
      <w:pPr>
        <w:ind w:left="7056" w:hanging="228"/>
      </w:pPr>
      <w:rPr>
        <w:rFonts w:hint="default"/>
        <w:lang w:val="it-IT" w:eastAsia="en-US" w:bidi="ar-SA"/>
      </w:rPr>
    </w:lvl>
    <w:lvl w:ilvl="8" w:tplc="58E84392">
      <w:numFmt w:val="bullet"/>
      <w:lvlText w:val="•"/>
      <w:lvlJc w:val="left"/>
      <w:pPr>
        <w:ind w:left="8033" w:hanging="228"/>
      </w:pPr>
      <w:rPr>
        <w:rFonts w:hint="default"/>
        <w:lang w:val="it-IT" w:eastAsia="en-US" w:bidi="ar-SA"/>
      </w:rPr>
    </w:lvl>
  </w:abstractNum>
  <w:abstractNum w:abstractNumId="24">
    <w:nsid w:val="773C0004"/>
    <w:multiLevelType w:val="hybridMultilevel"/>
    <w:tmpl w:val="96CEC326"/>
    <w:lvl w:ilvl="0" w:tplc="44AC0A04">
      <w:start w:val="1"/>
      <w:numFmt w:val="lowerLetter"/>
      <w:lvlText w:val="%1)"/>
      <w:lvlJc w:val="left"/>
      <w:pPr>
        <w:ind w:left="423" w:hanging="21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A9E0A952">
      <w:numFmt w:val="bullet"/>
      <w:lvlText w:val="•"/>
      <w:lvlJc w:val="left"/>
      <w:pPr>
        <w:ind w:left="1376" w:hanging="211"/>
      </w:pPr>
      <w:rPr>
        <w:rFonts w:hint="default"/>
        <w:lang w:val="it-IT" w:eastAsia="en-US" w:bidi="ar-SA"/>
      </w:rPr>
    </w:lvl>
    <w:lvl w:ilvl="2" w:tplc="565C9622">
      <w:numFmt w:val="bullet"/>
      <w:lvlText w:val="•"/>
      <w:lvlJc w:val="left"/>
      <w:pPr>
        <w:ind w:left="2333" w:hanging="211"/>
      </w:pPr>
      <w:rPr>
        <w:rFonts w:hint="default"/>
        <w:lang w:val="it-IT" w:eastAsia="en-US" w:bidi="ar-SA"/>
      </w:rPr>
    </w:lvl>
    <w:lvl w:ilvl="3" w:tplc="36FA5C62">
      <w:numFmt w:val="bullet"/>
      <w:lvlText w:val="•"/>
      <w:lvlJc w:val="left"/>
      <w:pPr>
        <w:ind w:left="3289" w:hanging="211"/>
      </w:pPr>
      <w:rPr>
        <w:rFonts w:hint="default"/>
        <w:lang w:val="it-IT" w:eastAsia="en-US" w:bidi="ar-SA"/>
      </w:rPr>
    </w:lvl>
    <w:lvl w:ilvl="4" w:tplc="A9D6FBE8">
      <w:numFmt w:val="bullet"/>
      <w:lvlText w:val="•"/>
      <w:lvlJc w:val="left"/>
      <w:pPr>
        <w:ind w:left="4246" w:hanging="211"/>
      </w:pPr>
      <w:rPr>
        <w:rFonts w:hint="default"/>
        <w:lang w:val="it-IT" w:eastAsia="en-US" w:bidi="ar-SA"/>
      </w:rPr>
    </w:lvl>
    <w:lvl w:ilvl="5" w:tplc="9CEC74DA">
      <w:numFmt w:val="bullet"/>
      <w:lvlText w:val="•"/>
      <w:lvlJc w:val="left"/>
      <w:pPr>
        <w:ind w:left="5203" w:hanging="211"/>
      </w:pPr>
      <w:rPr>
        <w:rFonts w:hint="default"/>
        <w:lang w:val="it-IT" w:eastAsia="en-US" w:bidi="ar-SA"/>
      </w:rPr>
    </w:lvl>
    <w:lvl w:ilvl="6" w:tplc="55E22A94">
      <w:numFmt w:val="bullet"/>
      <w:lvlText w:val="•"/>
      <w:lvlJc w:val="left"/>
      <w:pPr>
        <w:ind w:left="6159" w:hanging="211"/>
      </w:pPr>
      <w:rPr>
        <w:rFonts w:hint="default"/>
        <w:lang w:val="it-IT" w:eastAsia="en-US" w:bidi="ar-SA"/>
      </w:rPr>
    </w:lvl>
    <w:lvl w:ilvl="7" w:tplc="EA8EE4C4">
      <w:numFmt w:val="bullet"/>
      <w:lvlText w:val="•"/>
      <w:lvlJc w:val="left"/>
      <w:pPr>
        <w:ind w:left="7116" w:hanging="211"/>
      </w:pPr>
      <w:rPr>
        <w:rFonts w:hint="default"/>
        <w:lang w:val="it-IT" w:eastAsia="en-US" w:bidi="ar-SA"/>
      </w:rPr>
    </w:lvl>
    <w:lvl w:ilvl="8" w:tplc="CA34D684">
      <w:numFmt w:val="bullet"/>
      <w:lvlText w:val="•"/>
      <w:lvlJc w:val="left"/>
      <w:pPr>
        <w:ind w:left="8073" w:hanging="211"/>
      </w:pPr>
      <w:rPr>
        <w:rFonts w:hint="default"/>
        <w:lang w:val="it-IT" w:eastAsia="en-US" w:bidi="ar-SA"/>
      </w:rPr>
    </w:lvl>
  </w:abstractNum>
  <w:abstractNum w:abstractNumId="25">
    <w:nsid w:val="781344C8"/>
    <w:multiLevelType w:val="hybridMultilevel"/>
    <w:tmpl w:val="DF4852C8"/>
    <w:lvl w:ilvl="0" w:tplc="1D1AF25E">
      <w:start w:val="1"/>
      <w:numFmt w:val="lowerLetter"/>
      <w:lvlText w:val="%1)"/>
      <w:lvlJc w:val="left"/>
      <w:pPr>
        <w:ind w:left="212" w:hanging="23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ABC64A46">
      <w:numFmt w:val="bullet"/>
      <w:lvlText w:val="•"/>
      <w:lvlJc w:val="left"/>
      <w:pPr>
        <w:ind w:left="420" w:hanging="231"/>
      </w:pPr>
      <w:rPr>
        <w:rFonts w:hint="default"/>
        <w:lang w:val="it-IT" w:eastAsia="en-US" w:bidi="ar-SA"/>
      </w:rPr>
    </w:lvl>
    <w:lvl w:ilvl="2" w:tplc="C1186C74">
      <w:numFmt w:val="bullet"/>
      <w:lvlText w:val="•"/>
      <w:lvlJc w:val="left"/>
      <w:pPr>
        <w:ind w:left="1482" w:hanging="231"/>
      </w:pPr>
      <w:rPr>
        <w:rFonts w:hint="default"/>
        <w:lang w:val="it-IT" w:eastAsia="en-US" w:bidi="ar-SA"/>
      </w:rPr>
    </w:lvl>
    <w:lvl w:ilvl="3" w:tplc="F652442C">
      <w:numFmt w:val="bullet"/>
      <w:lvlText w:val="•"/>
      <w:lvlJc w:val="left"/>
      <w:pPr>
        <w:ind w:left="2545" w:hanging="231"/>
      </w:pPr>
      <w:rPr>
        <w:rFonts w:hint="default"/>
        <w:lang w:val="it-IT" w:eastAsia="en-US" w:bidi="ar-SA"/>
      </w:rPr>
    </w:lvl>
    <w:lvl w:ilvl="4" w:tplc="D9F2CE0C">
      <w:numFmt w:val="bullet"/>
      <w:lvlText w:val="•"/>
      <w:lvlJc w:val="left"/>
      <w:pPr>
        <w:ind w:left="3608" w:hanging="231"/>
      </w:pPr>
      <w:rPr>
        <w:rFonts w:hint="default"/>
        <w:lang w:val="it-IT" w:eastAsia="en-US" w:bidi="ar-SA"/>
      </w:rPr>
    </w:lvl>
    <w:lvl w:ilvl="5" w:tplc="489AD456">
      <w:numFmt w:val="bullet"/>
      <w:lvlText w:val="•"/>
      <w:lvlJc w:val="left"/>
      <w:pPr>
        <w:ind w:left="4671" w:hanging="231"/>
      </w:pPr>
      <w:rPr>
        <w:rFonts w:hint="default"/>
        <w:lang w:val="it-IT" w:eastAsia="en-US" w:bidi="ar-SA"/>
      </w:rPr>
    </w:lvl>
    <w:lvl w:ilvl="6" w:tplc="8DBA9884">
      <w:numFmt w:val="bullet"/>
      <w:lvlText w:val="•"/>
      <w:lvlJc w:val="left"/>
      <w:pPr>
        <w:ind w:left="5734" w:hanging="231"/>
      </w:pPr>
      <w:rPr>
        <w:rFonts w:hint="default"/>
        <w:lang w:val="it-IT" w:eastAsia="en-US" w:bidi="ar-SA"/>
      </w:rPr>
    </w:lvl>
    <w:lvl w:ilvl="7" w:tplc="96A47DF0">
      <w:numFmt w:val="bullet"/>
      <w:lvlText w:val="•"/>
      <w:lvlJc w:val="left"/>
      <w:pPr>
        <w:ind w:left="6797" w:hanging="231"/>
      </w:pPr>
      <w:rPr>
        <w:rFonts w:hint="default"/>
        <w:lang w:val="it-IT" w:eastAsia="en-US" w:bidi="ar-SA"/>
      </w:rPr>
    </w:lvl>
    <w:lvl w:ilvl="8" w:tplc="02A0FE6C">
      <w:numFmt w:val="bullet"/>
      <w:lvlText w:val="•"/>
      <w:lvlJc w:val="left"/>
      <w:pPr>
        <w:ind w:left="7860" w:hanging="231"/>
      </w:pPr>
      <w:rPr>
        <w:rFonts w:hint="default"/>
        <w:lang w:val="it-IT" w:eastAsia="en-US" w:bidi="ar-SA"/>
      </w:rPr>
    </w:lvl>
  </w:abstractNum>
  <w:abstractNum w:abstractNumId="26">
    <w:nsid w:val="7C837DA8"/>
    <w:multiLevelType w:val="hybridMultilevel"/>
    <w:tmpl w:val="F42A84EA"/>
    <w:lvl w:ilvl="0" w:tplc="8CAABC2C">
      <w:start w:val="1"/>
      <w:numFmt w:val="lowerLetter"/>
      <w:lvlText w:val="%1)"/>
      <w:lvlJc w:val="left"/>
      <w:pPr>
        <w:ind w:left="423" w:hanging="21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5C20C990">
      <w:numFmt w:val="bullet"/>
      <w:lvlText w:val="•"/>
      <w:lvlJc w:val="left"/>
      <w:pPr>
        <w:ind w:left="1376" w:hanging="211"/>
      </w:pPr>
      <w:rPr>
        <w:rFonts w:hint="default"/>
        <w:lang w:val="it-IT" w:eastAsia="en-US" w:bidi="ar-SA"/>
      </w:rPr>
    </w:lvl>
    <w:lvl w:ilvl="2" w:tplc="3F4EE7CC">
      <w:numFmt w:val="bullet"/>
      <w:lvlText w:val="•"/>
      <w:lvlJc w:val="left"/>
      <w:pPr>
        <w:ind w:left="2333" w:hanging="211"/>
      </w:pPr>
      <w:rPr>
        <w:rFonts w:hint="default"/>
        <w:lang w:val="it-IT" w:eastAsia="en-US" w:bidi="ar-SA"/>
      </w:rPr>
    </w:lvl>
    <w:lvl w:ilvl="3" w:tplc="378A08E8">
      <w:numFmt w:val="bullet"/>
      <w:lvlText w:val="•"/>
      <w:lvlJc w:val="left"/>
      <w:pPr>
        <w:ind w:left="3289" w:hanging="211"/>
      </w:pPr>
      <w:rPr>
        <w:rFonts w:hint="default"/>
        <w:lang w:val="it-IT" w:eastAsia="en-US" w:bidi="ar-SA"/>
      </w:rPr>
    </w:lvl>
    <w:lvl w:ilvl="4" w:tplc="30664748">
      <w:numFmt w:val="bullet"/>
      <w:lvlText w:val="•"/>
      <w:lvlJc w:val="left"/>
      <w:pPr>
        <w:ind w:left="4246" w:hanging="211"/>
      </w:pPr>
      <w:rPr>
        <w:rFonts w:hint="default"/>
        <w:lang w:val="it-IT" w:eastAsia="en-US" w:bidi="ar-SA"/>
      </w:rPr>
    </w:lvl>
    <w:lvl w:ilvl="5" w:tplc="288E420E">
      <w:numFmt w:val="bullet"/>
      <w:lvlText w:val="•"/>
      <w:lvlJc w:val="left"/>
      <w:pPr>
        <w:ind w:left="5203" w:hanging="211"/>
      </w:pPr>
      <w:rPr>
        <w:rFonts w:hint="default"/>
        <w:lang w:val="it-IT" w:eastAsia="en-US" w:bidi="ar-SA"/>
      </w:rPr>
    </w:lvl>
    <w:lvl w:ilvl="6" w:tplc="72E6708A">
      <w:numFmt w:val="bullet"/>
      <w:lvlText w:val="•"/>
      <w:lvlJc w:val="left"/>
      <w:pPr>
        <w:ind w:left="6159" w:hanging="211"/>
      </w:pPr>
      <w:rPr>
        <w:rFonts w:hint="default"/>
        <w:lang w:val="it-IT" w:eastAsia="en-US" w:bidi="ar-SA"/>
      </w:rPr>
    </w:lvl>
    <w:lvl w:ilvl="7" w:tplc="FF947DB8">
      <w:numFmt w:val="bullet"/>
      <w:lvlText w:val="•"/>
      <w:lvlJc w:val="left"/>
      <w:pPr>
        <w:ind w:left="7116" w:hanging="211"/>
      </w:pPr>
      <w:rPr>
        <w:rFonts w:hint="default"/>
        <w:lang w:val="it-IT" w:eastAsia="en-US" w:bidi="ar-SA"/>
      </w:rPr>
    </w:lvl>
    <w:lvl w:ilvl="8" w:tplc="9C76FC62">
      <w:numFmt w:val="bullet"/>
      <w:lvlText w:val="•"/>
      <w:lvlJc w:val="left"/>
      <w:pPr>
        <w:ind w:left="8073" w:hanging="211"/>
      </w:pPr>
      <w:rPr>
        <w:rFonts w:hint="default"/>
        <w:lang w:val="it-IT" w:eastAsia="en-US" w:bidi="ar-SA"/>
      </w:rPr>
    </w:lvl>
  </w:abstractNum>
  <w:abstractNum w:abstractNumId="27">
    <w:nsid w:val="7E6F4E5E"/>
    <w:multiLevelType w:val="hybridMultilevel"/>
    <w:tmpl w:val="558A106A"/>
    <w:lvl w:ilvl="0" w:tplc="0F9AEBAA">
      <w:start w:val="1"/>
      <w:numFmt w:val="decimal"/>
      <w:lvlText w:val="%1."/>
      <w:lvlJc w:val="left"/>
      <w:pPr>
        <w:ind w:left="212" w:hanging="246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1" w:tplc="7812D58E">
      <w:numFmt w:val="bullet"/>
      <w:lvlText w:val="•"/>
      <w:lvlJc w:val="left"/>
      <w:pPr>
        <w:ind w:left="1196" w:hanging="246"/>
      </w:pPr>
      <w:rPr>
        <w:rFonts w:hint="default"/>
        <w:lang w:val="it-IT" w:eastAsia="en-US" w:bidi="ar-SA"/>
      </w:rPr>
    </w:lvl>
    <w:lvl w:ilvl="2" w:tplc="62F02A9C">
      <w:numFmt w:val="bullet"/>
      <w:lvlText w:val="•"/>
      <w:lvlJc w:val="left"/>
      <w:pPr>
        <w:ind w:left="2173" w:hanging="246"/>
      </w:pPr>
      <w:rPr>
        <w:rFonts w:hint="default"/>
        <w:lang w:val="it-IT" w:eastAsia="en-US" w:bidi="ar-SA"/>
      </w:rPr>
    </w:lvl>
    <w:lvl w:ilvl="3" w:tplc="1A661BF8">
      <w:numFmt w:val="bullet"/>
      <w:lvlText w:val="•"/>
      <w:lvlJc w:val="left"/>
      <w:pPr>
        <w:ind w:left="3149" w:hanging="246"/>
      </w:pPr>
      <w:rPr>
        <w:rFonts w:hint="default"/>
        <w:lang w:val="it-IT" w:eastAsia="en-US" w:bidi="ar-SA"/>
      </w:rPr>
    </w:lvl>
    <w:lvl w:ilvl="4" w:tplc="75501A48">
      <w:numFmt w:val="bullet"/>
      <w:lvlText w:val="•"/>
      <w:lvlJc w:val="left"/>
      <w:pPr>
        <w:ind w:left="4126" w:hanging="246"/>
      </w:pPr>
      <w:rPr>
        <w:rFonts w:hint="default"/>
        <w:lang w:val="it-IT" w:eastAsia="en-US" w:bidi="ar-SA"/>
      </w:rPr>
    </w:lvl>
    <w:lvl w:ilvl="5" w:tplc="B5F875F4">
      <w:numFmt w:val="bullet"/>
      <w:lvlText w:val="•"/>
      <w:lvlJc w:val="left"/>
      <w:pPr>
        <w:ind w:left="5103" w:hanging="246"/>
      </w:pPr>
      <w:rPr>
        <w:rFonts w:hint="default"/>
        <w:lang w:val="it-IT" w:eastAsia="en-US" w:bidi="ar-SA"/>
      </w:rPr>
    </w:lvl>
    <w:lvl w:ilvl="6" w:tplc="780C09EE">
      <w:numFmt w:val="bullet"/>
      <w:lvlText w:val="•"/>
      <w:lvlJc w:val="left"/>
      <w:pPr>
        <w:ind w:left="6079" w:hanging="246"/>
      </w:pPr>
      <w:rPr>
        <w:rFonts w:hint="default"/>
        <w:lang w:val="it-IT" w:eastAsia="en-US" w:bidi="ar-SA"/>
      </w:rPr>
    </w:lvl>
    <w:lvl w:ilvl="7" w:tplc="312A8F9E">
      <w:numFmt w:val="bullet"/>
      <w:lvlText w:val="•"/>
      <w:lvlJc w:val="left"/>
      <w:pPr>
        <w:ind w:left="7056" w:hanging="246"/>
      </w:pPr>
      <w:rPr>
        <w:rFonts w:hint="default"/>
        <w:lang w:val="it-IT" w:eastAsia="en-US" w:bidi="ar-SA"/>
      </w:rPr>
    </w:lvl>
    <w:lvl w:ilvl="8" w:tplc="09A6A612">
      <w:numFmt w:val="bullet"/>
      <w:lvlText w:val="•"/>
      <w:lvlJc w:val="left"/>
      <w:pPr>
        <w:ind w:left="8033" w:hanging="246"/>
      </w:pPr>
      <w:rPr>
        <w:rFonts w:hint="default"/>
        <w:lang w:val="it-IT" w:eastAsia="en-US" w:bidi="ar-SA"/>
      </w:rPr>
    </w:lvl>
  </w:abstractNum>
  <w:abstractNum w:abstractNumId="28">
    <w:nsid w:val="7FF07C5B"/>
    <w:multiLevelType w:val="hybridMultilevel"/>
    <w:tmpl w:val="F4D6495A"/>
    <w:lvl w:ilvl="0" w:tplc="7AF6AB9A">
      <w:numFmt w:val="bullet"/>
      <w:lvlText w:val="-"/>
      <w:lvlJc w:val="left"/>
      <w:pPr>
        <w:ind w:left="323" w:hanging="111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D4B497B0">
      <w:numFmt w:val="bullet"/>
      <w:lvlText w:val="•"/>
      <w:lvlJc w:val="left"/>
      <w:pPr>
        <w:ind w:left="1286" w:hanging="111"/>
      </w:pPr>
      <w:rPr>
        <w:rFonts w:hint="default"/>
        <w:lang w:val="it-IT" w:eastAsia="en-US" w:bidi="ar-SA"/>
      </w:rPr>
    </w:lvl>
    <w:lvl w:ilvl="2" w:tplc="A26691BC">
      <w:numFmt w:val="bullet"/>
      <w:lvlText w:val="•"/>
      <w:lvlJc w:val="left"/>
      <w:pPr>
        <w:ind w:left="2253" w:hanging="111"/>
      </w:pPr>
      <w:rPr>
        <w:rFonts w:hint="default"/>
        <w:lang w:val="it-IT" w:eastAsia="en-US" w:bidi="ar-SA"/>
      </w:rPr>
    </w:lvl>
    <w:lvl w:ilvl="3" w:tplc="491049C4">
      <w:numFmt w:val="bullet"/>
      <w:lvlText w:val="•"/>
      <w:lvlJc w:val="left"/>
      <w:pPr>
        <w:ind w:left="3219" w:hanging="111"/>
      </w:pPr>
      <w:rPr>
        <w:rFonts w:hint="default"/>
        <w:lang w:val="it-IT" w:eastAsia="en-US" w:bidi="ar-SA"/>
      </w:rPr>
    </w:lvl>
    <w:lvl w:ilvl="4" w:tplc="7068CE12">
      <w:numFmt w:val="bullet"/>
      <w:lvlText w:val="•"/>
      <w:lvlJc w:val="left"/>
      <w:pPr>
        <w:ind w:left="4186" w:hanging="111"/>
      </w:pPr>
      <w:rPr>
        <w:rFonts w:hint="default"/>
        <w:lang w:val="it-IT" w:eastAsia="en-US" w:bidi="ar-SA"/>
      </w:rPr>
    </w:lvl>
    <w:lvl w:ilvl="5" w:tplc="23E090DE">
      <w:numFmt w:val="bullet"/>
      <w:lvlText w:val="•"/>
      <w:lvlJc w:val="left"/>
      <w:pPr>
        <w:ind w:left="5153" w:hanging="111"/>
      </w:pPr>
      <w:rPr>
        <w:rFonts w:hint="default"/>
        <w:lang w:val="it-IT" w:eastAsia="en-US" w:bidi="ar-SA"/>
      </w:rPr>
    </w:lvl>
    <w:lvl w:ilvl="6" w:tplc="2AC89D9A">
      <w:numFmt w:val="bullet"/>
      <w:lvlText w:val="•"/>
      <w:lvlJc w:val="left"/>
      <w:pPr>
        <w:ind w:left="6119" w:hanging="111"/>
      </w:pPr>
      <w:rPr>
        <w:rFonts w:hint="default"/>
        <w:lang w:val="it-IT" w:eastAsia="en-US" w:bidi="ar-SA"/>
      </w:rPr>
    </w:lvl>
    <w:lvl w:ilvl="7" w:tplc="9998C712">
      <w:numFmt w:val="bullet"/>
      <w:lvlText w:val="•"/>
      <w:lvlJc w:val="left"/>
      <w:pPr>
        <w:ind w:left="7086" w:hanging="111"/>
      </w:pPr>
      <w:rPr>
        <w:rFonts w:hint="default"/>
        <w:lang w:val="it-IT" w:eastAsia="en-US" w:bidi="ar-SA"/>
      </w:rPr>
    </w:lvl>
    <w:lvl w:ilvl="8" w:tplc="B52AAE0A">
      <w:numFmt w:val="bullet"/>
      <w:lvlText w:val="•"/>
      <w:lvlJc w:val="left"/>
      <w:pPr>
        <w:ind w:left="8053" w:hanging="111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21"/>
  </w:num>
  <w:num w:numId="3">
    <w:abstractNumId w:val="4"/>
  </w:num>
  <w:num w:numId="4">
    <w:abstractNumId w:val="9"/>
  </w:num>
  <w:num w:numId="5">
    <w:abstractNumId w:val="27"/>
  </w:num>
  <w:num w:numId="6">
    <w:abstractNumId w:val="25"/>
  </w:num>
  <w:num w:numId="7">
    <w:abstractNumId w:val="3"/>
  </w:num>
  <w:num w:numId="8">
    <w:abstractNumId w:val="5"/>
  </w:num>
  <w:num w:numId="9">
    <w:abstractNumId w:val="20"/>
  </w:num>
  <w:num w:numId="10">
    <w:abstractNumId w:val="2"/>
  </w:num>
  <w:num w:numId="11">
    <w:abstractNumId w:val="7"/>
  </w:num>
  <w:num w:numId="12">
    <w:abstractNumId w:val="15"/>
  </w:num>
  <w:num w:numId="13">
    <w:abstractNumId w:val="22"/>
  </w:num>
  <w:num w:numId="14">
    <w:abstractNumId w:val="18"/>
  </w:num>
  <w:num w:numId="15">
    <w:abstractNumId w:val="10"/>
  </w:num>
  <w:num w:numId="16">
    <w:abstractNumId w:val="26"/>
  </w:num>
  <w:num w:numId="17">
    <w:abstractNumId w:val="16"/>
  </w:num>
  <w:num w:numId="18">
    <w:abstractNumId w:val="17"/>
  </w:num>
  <w:num w:numId="19">
    <w:abstractNumId w:val="28"/>
  </w:num>
  <w:num w:numId="20">
    <w:abstractNumId w:val="24"/>
  </w:num>
  <w:num w:numId="21">
    <w:abstractNumId w:val="23"/>
  </w:num>
  <w:num w:numId="22">
    <w:abstractNumId w:val="14"/>
  </w:num>
  <w:num w:numId="23">
    <w:abstractNumId w:val="6"/>
  </w:num>
  <w:num w:numId="24">
    <w:abstractNumId w:val="19"/>
  </w:num>
  <w:num w:numId="25">
    <w:abstractNumId w:val="0"/>
  </w:num>
  <w:num w:numId="26">
    <w:abstractNumId w:val="8"/>
  </w:num>
  <w:num w:numId="27">
    <w:abstractNumId w:val="1"/>
  </w:num>
  <w:num w:numId="28">
    <w:abstractNumId w:val="1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71"/>
    <w:rsid w:val="00084D71"/>
    <w:rsid w:val="001422AA"/>
    <w:rsid w:val="002E33E7"/>
    <w:rsid w:val="008D3332"/>
    <w:rsid w:val="00F9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459" w:lineRule="exact"/>
      <w:ind w:left="500" w:right="499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459" w:lineRule="exact"/>
      <w:ind w:left="500" w:right="499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9779</Words>
  <Characters>55745</Characters>
  <Application>Microsoft Office Word</Application>
  <DocSecurity>4</DocSecurity>
  <Lines>464</Lines>
  <Paragraphs>130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disciplinare</vt:lpstr>
    </vt:vector>
  </TitlesOfParts>
  <Company/>
  <LinksUpToDate>false</LinksUpToDate>
  <CharactersWithSpaces>65394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disciplinare</dc:title>
  <dc:creator>Mario Ferrari</dc:creator>
  <cp:lastModifiedBy>Anagrafe</cp:lastModifiedBy>
  <cp:revision>2</cp:revision>
  <dcterms:created xsi:type="dcterms:W3CDTF">2022-12-06T14:12:00Z</dcterms:created>
  <dcterms:modified xsi:type="dcterms:W3CDTF">2022-12-06T14:12:00Z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2022-12-03T00:00:00Z</vt:filetime>
  </property>
</Properties>
</file>